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386B" w14:textId="538CF7A6" w:rsidR="00DC5E21" w:rsidRPr="00893558" w:rsidRDefault="00F553D0" w:rsidP="00C70F77">
      <w:pPr>
        <w:pStyle w:val="Title"/>
        <w:rPr>
          <w:bCs/>
          <w:noProof/>
          <w:sz w:val="36"/>
          <w:szCs w:val="36"/>
        </w:rPr>
      </w:pPr>
      <w:bookmarkStart w:id="0" w:name="_Hlk87172511"/>
      <w:r>
        <w:rPr>
          <w:noProof/>
        </w:rPr>
        <w:t xml:space="preserve">Ressourcenprofile: </w:t>
      </w:r>
      <w:r w:rsidR="00862186">
        <w:rPr>
          <w:noProof/>
        </w:rPr>
        <w:t xml:space="preserve">5 </w:t>
      </w:r>
      <w:r>
        <w:rPr>
          <w:noProof/>
        </w:rPr>
        <w:t>Beispiele</w:t>
      </w:r>
    </w:p>
    <w:p w14:paraId="5695DA8D" w14:textId="01A4CFE1" w:rsidR="008B2250" w:rsidRPr="00A57391" w:rsidRDefault="00DC5E21" w:rsidP="00A57391">
      <w:pPr>
        <w:pStyle w:val="Heading2"/>
        <w:rPr>
          <w:rFonts w:ascii="Arial" w:hAnsi="Arial" w:cs="Arial"/>
          <w:b/>
          <w:bCs/>
          <w:color w:val="auto"/>
          <w:sz w:val="28"/>
          <w:szCs w:val="28"/>
        </w:rPr>
      </w:pPr>
      <w:r w:rsidRPr="00A57391">
        <w:rPr>
          <w:rFonts w:ascii="Arial" w:hAnsi="Arial" w:cs="Arial"/>
          <w:b/>
          <w:bCs/>
          <w:color w:val="auto"/>
          <w:sz w:val="28"/>
          <w:szCs w:val="28"/>
        </w:rPr>
        <w:t>zur Ressourcenerkundung im Sozialraum in der Arbeit mit Menschen im Alter mit einer lebensbegleitenden Beeinträchtigung</w:t>
      </w:r>
    </w:p>
    <w:p w14:paraId="322C0328" w14:textId="5D81D6B8" w:rsidR="007256F8" w:rsidRPr="00893558" w:rsidRDefault="007256F8" w:rsidP="00A7779F">
      <w:pPr>
        <w:pStyle w:val="BildungBlock"/>
        <w:spacing w:line="240" w:lineRule="auto"/>
        <w:rPr>
          <w:noProof/>
        </w:rPr>
      </w:pPr>
    </w:p>
    <w:bookmarkEnd w:id="0"/>
    <w:p w14:paraId="72843CE4" w14:textId="40A8F15C" w:rsidR="00BC4551" w:rsidRPr="001004BB" w:rsidRDefault="001B4929" w:rsidP="00BC4551">
      <w:pPr>
        <w:pStyle w:val="Bildung11"/>
        <w:numPr>
          <w:ilvl w:val="0"/>
          <w:numId w:val="0"/>
        </w:numPr>
        <w:ind w:left="426" w:hanging="426"/>
        <w:rPr>
          <w:noProof/>
          <w:sz w:val="20"/>
          <w:szCs w:val="20"/>
        </w:rPr>
      </w:pPr>
      <w:r>
        <w:rPr>
          <w:noProof/>
          <w:sz w:val="20"/>
          <w:szCs w:val="20"/>
        </w:rPr>
        <w:t>Fünf</w:t>
      </w:r>
      <w:r w:rsidR="00140068" w:rsidRPr="001004BB">
        <w:rPr>
          <w:noProof/>
          <w:sz w:val="20"/>
          <w:szCs w:val="20"/>
        </w:rPr>
        <w:t xml:space="preserve"> </w:t>
      </w:r>
      <w:r w:rsidR="00DB6274" w:rsidRPr="001004BB">
        <w:rPr>
          <w:noProof/>
          <w:sz w:val="20"/>
          <w:szCs w:val="20"/>
        </w:rPr>
        <w:t>Geschichten</w:t>
      </w:r>
      <w:r w:rsidR="00B11E00" w:rsidRPr="001004BB">
        <w:rPr>
          <w:noProof/>
          <w:sz w:val="20"/>
          <w:szCs w:val="20"/>
        </w:rPr>
        <w:t xml:space="preserve">, </w:t>
      </w:r>
      <w:r>
        <w:rPr>
          <w:noProof/>
          <w:sz w:val="20"/>
          <w:szCs w:val="20"/>
        </w:rPr>
        <w:t>fünf</w:t>
      </w:r>
      <w:r w:rsidR="00DB6274" w:rsidRPr="001004BB">
        <w:rPr>
          <w:noProof/>
          <w:sz w:val="20"/>
          <w:szCs w:val="20"/>
        </w:rPr>
        <w:t xml:space="preserve"> Beispiele:</w:t>
      </w:r>
    </w:p>
    <w:p w14:paraId="6E95E24C" w14:textId="33894578" w:rsidR="001031BF" w:rsidRPr="001004BB" w:rsidRDefault="001031BF" w:rsidP="001031BF">
      <w:pPr>
        <w:pStyle w:val="BildungBlock"/>
        <w:spacing w:line="240" w:lineRule="auto"/>
        <w:rPr>
          <w:noProof/>
          <w:sz w:val="20"/>
          <w:szCs w:val="20"/>
        </w:rPr>
      </w:pPr>
      <w:r w:rsidRPr="001004BB">
        <w:rPr>
          <w:noProof/>
          <w:sz w:val="20"/>
          <w:szCs w:val="20"/>
        </w:rPr>
        <w:t xml:space="preserve">Die Beispiele zeigen mögliche </w:t>
      </w:r>
      <w:r w:rsidR="00886148" w:rsidRPr="001004BB">
        <w:rPr>
          <w:noProof/>
          <w:sz w:val="20"/>
          <w:szCs w:val="20"/>
        </w:rPr>
        <w:t>«</w:t>
      </w:r>
      <w:r w:rsidRPr="001004BB">
        <w:rPr>
          <w:noProof/>
          <w:sz w:val="20"/>
          <w:szCs w:val="20"/>
        </w:rPr>
        <w:t>Suchbewegungen</w:t>
      </w:r>
      <w:r w:rsidR="00886148" w:rsidRPr="001004BB">
        <w:rPr>
          <w:noProof/>
          <w:sz w:val="20"/>
          <w:szCs w:val="20"/>
        </w:rPr>
        <w:t>»</w:t>
      </w:r>
      <w:r w:rsidRPr="001004BB">
        <w:rPr>
          <w:noProof/>
          <w:sz w:val="20"/>
          <w:szCs w:val="20"/>
        </w:rPr>
        <w:t xml:space="preserve"> </w:t>
      </w:r>
      <w:r w:rsidR="00E34387" w:rsidRPr="001004BB">
        <w:rPr>
          <w:noProof/>
          <w:sz w:val="20"/>
          <w:szCs w:val="20"/>
        </w:rPr>
        <w:t>in der Ressourcenlandschaft (</w:t>
      </w:r>
      <w:r w:rsidR="00F553D0">
        <w:rPr>
          <w:noProof/>
          <w:sz w:val="20"/>
          <w:szCs w:val="20"/>
        </w:rPr>
        <w:t>Tool 1 Ressourcen-landkarte</w:t>
      </w:r>
      <w:r w:rsidR="00E34387" w:rsidRPr="001004BB">
        <w:rPr>
          <w:noProof/>
          <w:sz w:val="20"/>
          <w:szCs w:val="20"/>
        </w:rPr>
        <w:t xml:space="preserve">) </w:t>
      </w:r>
      <w:r w:rsidRPr="001004BB">
        <w:rPr>
          <w:noProof/>
          <w:sz w:val="20"/>
          <w:szCs w:val="20"/>
        </w:rPr>
        <w:t>und den konkreten Nutzen von sozialräumlicher Ressourcenanalysen auf.</w:t>
      </w:r>
      <w:r w:rsidR="00F553D0">
        <w:rPr>
          <w:noProof/>
          <w:sz w:val="20"/>
          <w:szCs w:val="20"/>
        </w:rPr>
        <w:t xml:space="preserve"> Die Beispiel der Ressourcenprofile (Einräge auf </w:t>
      </w:r>
      <w:r w:rsidR="00862186">
        <w:rPr>
          <w:noProof/>
          <w:sz w:val="20"/>
          <w:szCs w:val="20"/>
        </w:rPr>
        <w:t>Tool 1 Ressourcenlandkarte) sind auf der Website mit den ensprechenden Bezeichnungen (Frau A = Beispiel A usw.) abgelegt. Die Farbe des Beispiels zeigt den Hauptereich des Ressourcenprofils an und korrespondiert mit den Farben der Ressourcenlandkarte (Tool 1) und des Reflexionskatalogs (Tool 2).</w:t>
      </w:r>
    </w:p>
    <w:p w14:paraId="5BAE2728" w14:textId="54757F56" w:rsidR="002F7A23" w:rsidRPr="00893558" w:rsidRDefault="002F7A23" w:rsidP="002F7A23">
      <w:pPr>
        <w:spacing w:after="0"/>
        <w:rPr>
          <w:rFonts w:ascii="Arial" w:eastAsia="Times New Roman" w:hAnsi="Arial" w:cs="Arial"/>
          <w:noProof/>
          <w:color w:val="000000"/>
          <w:lang w:eastAsia="de-DE"/>
        </w:rPr>
      </w:pPr>
    </w:p>
    <w:tbl>
      <w:tblPr>
        <w:tblStyle w:val="TableGrid"/>
        <w:tblpPr w:leftFromText="141" w:rightFromText="141" w:vertAnchor="text" w:tblpY="1"/>
        <w:tblOverlap w:val="never"/>
        <w:tblW w:w="9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198" w:type="dxa"/>
          <w:bottom w:w="142" w:type="dxa"/>
          <w:right w:w="198" w:type="dxa"/>
        </w:tblCellMar>
        <w:tblLook w:val="04A0" w:firstRow="1" w:lastRow="0" w:firstColumn="1" w:lastColumn="0" w:noHBand="0" w:noVBand="1"/>
      </w:tblPr>
      <w:tblGrid>
        <w:gridCol w:w="9169"/>
      </w:tblGrid>
      <w:tr w:rsidR="00FD6F38" w:rsidRPr="00893558" w14:paraId="22F5BF79" w14:textId="77777777" w:rsidTr="007256F8">
        <w:trPr>
          <w:trHeight w:val="286"/>
        </w:trPr>
        <w:tc>
          <w:tcPr>
            <w:tcW w:w="9169" w:type="dxa"/>
            <w:shd w:val="clear" w:color="auto" w:fill="BFBF17"/>
          </w:tcPr>
          <w:p w14:paraId="66035E31" w14:textId="77777777" w:rsidR="00FD6F38" w:rsidRPr="00893558" w:rsidRDefault="00FD6F38" w:rsidP="00FD6F38">
            <w:pPr>
              <w:spacing w:after="0"/>
              <w:rPr>
                <w:rFonts w:ascii="Arial" w:hAnsi="Arial" w:cs="Arial"/>
                <w:b/>
                <w:bCs/>
                <w:noProof/>
                <w:color w:val="000000"/>
                <w:sz w:val="22"/>
                <w:szCs w:val="22"/>
                <w:lang w:eastAsia="de-DE"/>
              </w:rPr>
            </w:pPr>
            <w:r w:rsidRPr="00893558">
              <w:rPr>
                <w:rFonts w:ascii="Arial" w:hAnsi="Arial" w:cs="Arial"/>
                <w:b/>
                <w:bCs/>
                <w:noProof/>
                <w:color w:val="000000"/>
                <w:sz w:val="22"/>
                <w:szCs w:val="22"/>
                <w:lang w:eastAsia="de-DE"/>
              </w:rPr>
              <w:t>Der Malkurs im anderen Dorf</w:t>
            </w:r>
          </w:p>
          <w:p w14:paraId="2A416FFE" w14:textId="77777777" w:rsidR="00FD6F38" w:rsidRPr="00893558" w:rsidRDefault="00FD6F38" w:rsidP="00FD6F38">
            <w:pPr>
              <w:spacing w:after="0"/>
              <w:rPr>
                <w:rFonts w:ascii="Arial" w:hAnsi="Arial" w:cs="Arial"/>
                <w:noProof/>
                <w:sz w:val="22"/>
                <w:szCs w:val="22"/>
                <w:lang w:eastAsia="de-DE"/>
              </w:rPr>
            </w:pPr>
            <w:r w:rsidRPr="00893558">
              <w:rPr>
                <w:rFonts w:ascii="Arial" w:hAnsi="Arial" w:cs="Arial"/>
                <w:noProof/>
                <w:color w:val="000000"/>
                <w:sz w:val="22"/>
                <w:szCs w:val="22"/>
                <w:lang w:eastAsia="de-DE"/>
              </w:rPr>
              <w:t xml:space="preserve">Frau A. brachte einen Flyer eines Malkurses an eine Besprechung mit, den sie an einem Anlass von </w:t>
            </w:r>
            <w:r w:rsidRPr="00893558">
              <w:rPr>
                <w:rFonts w:ascii="Arial" w:hAnsi="Arial" w:cs="Arial"/>
                <w:i/>
                <w:iCs/>
                <w:noProof/>
                <w:color w:val="000000"/>
                <w:sz w:val="22"/>
                <w:szCs w:val="22"/>
                <w:lang w:eastAsia="de-DE"/>
              </w:rPr>
              <w:t>insieme</w:t>
            </w:r>
            <w:r w:rsidRPr="00893558">
              <w:rPr>
                <w:rFonts w:ascii="Arial" w:hAnsi="Arial" w:cs="Arial"/>
                <w:noProof/>
                <w:color w:val="000000"/>
                <w:sz w:val="22"/>
                <w:szCs w:val="22"/>
                <w:lang w:eastAsia="de-DE"/>
              </w:rPr>
              <w:t xml:space="preserve"> erhalten hatte. Ihr Wunsch: Sie habe im Atelier immer auch mit Farben gearbeitet und würde nun nach der Pensionierung gerne besser malen lernen. Frau A. kennt die Leiterin des Malkurses, weil diese auch schon bei Aktivitäten von </w:t>
            </w:r>
            <w:r w:rsidRPr="00893558">
              <w:rPr>
                <w:rFonts w:ascii="Arial" w:hAnsi="Arial" w:cs="Arial"/>
                <w:i/>
                <w:iCs/>
                <w:noProof/>
                <w:color w:val="000000"/>
                <w:sz w:val="22"/>
                <w:szCs w:val="22"/>
                <w:lang w:eastAsia="de-DE"/>
              </w:rPr>
              <w:t>insieme</w:t>
            </w:r>
            <w:r w:rsidRPr="00893558">
              <w:rPr>
                <w:rFonts w:ascii="Arial" w:hAnsi="Arial" w:cs="Arial"/>
                <w:noProof/>
                <w:color w:val="000000"/>
                <w:sz w:val="22"/>
                <w:szCs w:val="22"/>
                <w:lang w:eastAsia="de-DE"/>
              </w:rPr>
              <w:t xml:space="preserve"> mitgewirkt hatte. </w:t>
            </w:r>
            <w:r w:rsidRPr="00893558">
              <w:rPr>
                <w:rFonts w:ascii="Arial" w:hAnsi="Arial" w:cs="Arial"/>
                <w:noProof/>
                <w:sz w:val="22"/>
                <w:szCs w:val="22"/>
                <w:lang w:eastAsia="de-DE"/>
              </w:rPr>
              <w:t>Allerdings wird der betreffende Malkurs aktuell in einem mehrere Kilometer entfernten Dorf in Abendgruppen angeboten. Im Atelier der Institutionen, in der Frau A. wohnt, wird Malen auch als Freizeitangebot geführt, jedoch mit wenig Anklang.</w:t>
            </w:r>
          </w:p>
          <w:p w14:paraId="2B723638" w14:textId="77777777" w:rsidR="00FD6F38" w:rsidRPr="00893558" w:rsidRDefault="00FD6F38" w:rsidP="00FD6F38">
            <w:pPr>
              <w:spacing w:after="0"/>
              <w:rPr>
                <w:rFonts w:ascii="Arial" w:hAnsi="Arial" w:cs="Arial"/>
                <w:noProof/>
                <w:color w:val="000000"/>
                <w:sz w:val="22"/>
                <w:szCs w:val="22"/>
                <w:lang w:eastAsia="de-DE"/>
              </w:rPr>
            </w:pPr>
          </w:p>
          <w:p w14:paraId="5796DF1B"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Im Sinne der sozialräumlichen Ressourcenerschliessung beschlossen die Beteiligten bewusst, das externe Angebot von insieme zu prüfen – obwohl es im hauseigenen Malangebot noch freie Plätze gab. Die Frage stellte sich, wie das externe Angebot für Frau A. zugänglich gemacht werden konnte.</w:t>
            </w:r>
          </w:p>
          <w:p w14:paraId="51F9E3B4"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Bei der ersten systematischen Suche nach Ressourcen, lagen die folgenden auf der Hand:</w:t>
            </w:r>
          </w:p>
          <w:p w14:paraId="7AA14282" w14:textId="77777777" w:rsidR="00FD6F38" w:rsidRPr="00893558" w:rsidRDefault="00FD6F38" w:rsidP="00FD6F38">
            <w:pPr>
              <w:pStyle w:val="ListParagraph"/>
              <w:numPr>
                <w:ilvl w:val="0"/>
                <w:numId w:val="11"/>
              </w:numPr>
              <w:spacing w:before="0"/>
              <w:rPr>
                <w:rFonts w:ascii="Arial" w:hAnsi="Arial" w:cs="Arial"/>
                <w:b/>
                <w:bCs/>
                <w:noProof/>
                <w:color w:val="000000"/>
                <w:sz w:val="22"/>
                <w:szCs w:val="22"/>
              </w:rPr>
            </w:pPr>
            <w:r w:rsidRPr="00893558">
              <w:rPr>
                <w:rFonts w:ascii="Arial" w:hAnsi="Arial" w:cs="Arial"/>
                <w:noProof/>
                <w:color w:val="000000"/>
                <w:sz w:val="22"/>
                <w:szCs w:val="22"/>
              </w:rPr>
              <w:t xml:space="preserve">Der Kontakt kam über ein </w:t>
            </w:r>
            <w:r w:rsidRPr="00893558">
              <w:rPr>
                <w:rFonts w:ascii="Arial" w:hAnsi="Arial" w:cs="Arial"/>
                <w:b/>
                <w:bCs/>
                <w:noProof/>
                <w:color w:val="000000"/>
                <w:sz w:val="22"/>
                <w:szCs w:val="22"/>
              </w:rPr>
              <w:t xml:space="preserve">Angebot von </w:t>
            </w:r>
            <w:r w:rsidRPr="00893558">
              <w:rPr>
                <w:rFonts w:ascii="Arial" w:hAnsi="Arial" w:cs="Arial"/>
                <w:b/>
                <w:bCs/>
                <w:i/>
                <w:iCs/>
                <w:noProof/>
                <w:color w:val="000000"/>
                <w:sz w:val="22"/>
                <w:szCs w:val="22"/>
              </w:rPr>
              <w:t>insieme</w:t>
            </w:r>
            <w:r w:rsidRPr="00893558">
              <w:rPr>
                <w:rFonts w:ascii="Arial" w:hAnsi="Arial" w:cs="Arial"/>
                <w:b/>
                <w:bCs/>
                <w:noProof/>
                <w:color w:val="000000"/>
                <w:sz w:val="22"/>
                <w:szCs w:val="22"/>
              </w:rPr>
              <w:t xml:space="preserve"> </w:t>
            </w:r>
            <w:r w:rsidRPr="00893558">
              <w:rPr>
                <w:rFonts w:ascii="Arial" w:hAnsi="Arial" w:cs="Arial"/>
                <w:noProof/>
                <w:color w:val="000000"/>
                <w:sz w:val="22"/>
                <w:szCs w:val="22"/>
              </w:rPr>
              <w:t>zustande.</w:t>
            </w:r>
          </w:p>
          <w:p w14:paraId="1781786E" w14:textId="77777777" w:rsidR="00FD6F38" w:rsidRPr="00893558" w:rsidRDefault="00FD6F38" w:rsidP="00FD6F38">
            <w:pPr>
              <w:pStyle w:val="ListParagraph"/>
              <w:numPr>
                <w:ilvl w:val="0"/>
                <w:numId w:val="11"/>
              </w:numPr>
              <w:spacing w:before="0"/>
              <w:rPr>
                <w:rFonts w:ascii="Arial" w:hAnsi="Arial" w:cs="Arial"/>
                <w:noProof/>
                <w:color w:val="000000"/>
                <w:sz w:val="22"/>
                <w:szCs w:val="22"/>
              </w:rPr>
            </w:pPr>
            <w:r w:rsidRPr="00893558">
              <w:rPr>
                <w:rFonts w:ascii="Arial" w:hAnsi="Arial" w:cs="Arial"/>
                <w:noProof/>
                <w:color w:val="000000"/>
                <w:sz w:val="22"/>
                <w:szCs w:val="22"/>
              </w:rPr>
              <w:t xml:space="preserve">Die </w:t>
            </w:r>
            <w:r w:rsidRPr="00893558">
              <w:rPr>
                <w:rFonts w:ascii="Arial" w:hAnsi="Arial" w:cs="Arial"/>
                <w:b/>
                <w:bCs/>
                <w:noProof/>
                <w:color w:val="000000"/>
                <w:sz w:val="22"/>
                <w:szCs w:val="22"/>
              </w:rPr>
              <w:t xml:space="preserve">Kursleiterin </w:t>
            </w:r>
            <w:r w:rsidRPr="00893558">
              <w:rPr>
                <w:rFonts w:ascii="Arial" w:hAnsi="Arial" w:cs="Arial"/>
                <w:noProof/>
                <w:color w:val="000000"/>
                <w:sz w:val="22"/>
                <w:szCs w:val="22"/>
              </w:rPr>
              <w:t>hat vermutlich eine Vorstellung von der Arbeit mit beeinträchtigten Menschen. Sie kennt Frau A. wahrscheinlich und kann die Gruppe über die Teilnahme von Frau A. vorinformieren.</w:t>
            </w:r>
          </w:p>
          <w:p w14:paraId="5CF5C989" w14:textId="77777777" w:rsidR="00FD6F38" w:rsidRPr="00893558" w:rsidRDefault="00FD6F38" w:rsidP="00FD6F38">
            <w:pPr>
              <w:pStyle w:val="ListParagraph"/>
              <w:numPr>
                <w:ilvl w:val="0"/>
                <w:numId w:val="11"/>
              </w:numPr>
              <w:spacing w:before="0"/>
              <w:rPr>
                <w:rFonts w:ascii="Arial" w:hAnsi="Arial" w:cs="Arial"/>
                <w:noProof/>
                <w:color w:val="000000"/>
                <w:sz w:val="22"/>
                <w:szCs w:val="22"/>
              </w:rPr>
            </w:pPr>
            <w:r w:rsidRPr="00893558">
              <w:rPr>
                <w:rFonts w:ascii="Arial" w:hAnsi="Arial" w:cs="Arial"/>
                <w:noProof/>
                <w:color w:val="000000"/>
                <w:sz w:val="22"/>
                <w:szCs w:val="22"/>
              </w:rPr>
              <w:t xml:space="preserve">Der Kurs wird </w:t>
            </w:r>
            <w:r w:rsidRPr="00893558">
              <w:rPr>
                <w:rFonts w:ascii="Arial" w:hAnsi="Arial" w:cs="Arial"/>
                <w:b/>
                <w:bCs/>
                <w:noProof/>
                <w:color w:val="000000"/>
                <w:sz w:val="22"/>
                <w:szCs w:val="22"/>
              </w:rPr>
              <w:t xml:space="preserve">für die ganze Region angeboten. </w:t>
            </w:r>
            <w:r w:rsidRPr="00893558">
              <w:rPr>
                <w:rFonts w:ascii="Arial" w:hAnsi="Arial" w:cs="Arial"/>
                <w:noProof/>
                <w:color w:val="000000"/>
                <w:sz w:val="22"/>
                <w:szCs w:val="22"/>
              </w:rPr>
              <w:t>Es könnten auch Personen aus dem Dorf daran teilnehmen.</w:t>
            </w:r>
          </w:p>
          <w:p w14:paraId="5C4161BD" w14:textId="77777777" w:rsidR="00FD6F38" w:rsidRPr="00893558" w:rsidRDefault="00FD6F38" w:rsidP="00FD6F38">
            <w:pPr>
              <w:spacing w:after="0"/>
              <w:rPr>
                <w:rFonts w:ascii="Arial" w:hAnsi="Arial" w:cs="Arial"/>
                <w:noProof/>
                <w:color w:val="000000"/>
                <w:sz w:val="22"/>
                <w:szCs w:val="22"/>
                <w:lang w:eastAsia="de-DE"/>
              </w:rPr>
            </w:pPr>
          </w:p>
          <w:p w14:paraId="534F68C0"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Bei der Konsultation des Fächers sowie des Katalogs tauchten folgende Fragen auf, die dann geprüft wurden:</w:t>
            </w:r>
          </w:p>
          <w:p w14:paraId="28726678" w14:textId="77777777" w:rsidR="00FD6F38" w:rsidRPr="00893558" w:rsidRDefault="00FD6F38" w:rsidP="00FD6F38">
            <w:pPr>
              <w:pStyle w:val="ListParagraph"/>
              <w:numPr>
                <w:ilvl w:val="0"/>
                <w:numId w:val="12"/>
              </w:numPr>
              <w:spacing w:before="0"/>
              <w:rPr>
                <w:rFonts w:ascii="Arial" w:hAnsi="Arial" w:cs="Arial"/>
                <w:noProof/>
                <w:color w:val="000000"/>
                <w:sz w:val="22"/>
                <w:szCs w:val="22"/>
              </w:rPr>
            </w:pPr>
            <w:r w:rsidRPr="00893558">
              <w:rPr>
                <w:rFonts w:ascii="Arial" w:hAnsi="Arial" w:cs="Arial"/>
                <w:noProof/>
                <w:color w:val="000000"/>
                <w:sz w:val="22"/>
                <w:szCs w:val="22"/>
              </w:rPr>
              <w:t xml:space="preserve">Sind andere </w:t>
            </w:r>
            <w:r w:rsidRPr="00893558">
              <w:rPr>
                <w:rFonts w:ascii="Arial" w:hAnsi="Arial" w:cs="Arial"/>
                <w:b/>
                <w:bCs/>
                <w:noProof/>
                <w:color w:val="000000"/>
                <w:sz w:val="22"/>
                <w:szCs w:val="22"/>
              </w:rPr>
              <w:t>Kolleg:innen</w:t>
            </w:r>
            <w:r w:rsidRPr="00893558">
              <w:rPr>
                <w:rFonts w:ascii="Arial" w:hAnsi="Arial" w:cs="Arial"/>
                <w:noProof/>
                <w:color w:val="000000"/>
                <w:sz w:val="22"/>
                <w:szCs w:val="22"/>
              </w:rPr>
              <w:t xml:space="preserve"> (von der </w:t>
            </w:r>
            <w:r w:rsidRPr="00893558">
              <w:rPr>
                <w:rFonts w:ascii="Arial" w:hAnsi="Arial" w:cs="Arial"/>
                <w:b/>
                <w:bCs/>
                <w:i/>
                <w:iCs/>
                <w:noProof/>
                <w:color w:val="000000"/>
                <w:sz w:val="22"/>
                <w:szCs w:val="22"/>
              </w:rPr>
              <w:t>insieme</w:t>
            </w:r>
            <w:r w:rsidRPr="00893558">
              <w:rPr>
                <w:rFonts w:ascii="Arial" w:hAnsi="Arial" w:cs="Arial"/>
                <w:b/>
                <w:bCs/>
                <w:noProof/>
                <w:color w:val="000000"/>
                <w:sz w:val="22"/>
                <w:szCs w:val="22"/>
              </w:rPr>
              <w:t>-Gruppe</w:t>
            </w:r>
            <w:r w:rsidRPr="00893558">
              <w:rPr>
                <w:rFonts w:ascii="Arial" w:hAnsi="Arial" w:cs="Arial"/>
                <w:noProof/>
                <w:color w:val="000000"/>
                <w:sz w:val="22"/>
                <w:szCs w:val="22"/>
              </w:rPr>
              <w:t>) interessiert am Angebot?</w:t>
            </w:r>
          </w:p>
          <w:p w14:paraId="47D1BF78" w14:textId="77777777" w:rsidR="00FD6F38" w:rsidRPr="00893558" w:rsidRDefault="00FD6F38" w:rsidP="00FD6F38">
            <w:pPr>
              <w:pStyle w:val="ListParagraph"/>
              <w:numPr>
                <w:ilvl w:val="0"/>
                <w:numId w:val="12"/>
              </w:numPr>
              <w:spacing w:before="0"/>
              <w:rPr>
                <w:rFonts w:ascii="Arial" w:hAnsi="Arial" w:cs="Arial"/>
                <w:noProof/>
                <w:color w:val="000000"/>
                <w:sz w:val="22"/>
                <w:szCs w:val="22"/>
              </w:rPr>
            </w:pPr>
            <w:r w:rsidRPr="00893558">
              <w:rPr>
                <w:rFonts w:ascii="Arial" w:hAnsi="Arial" w:cs="Arial"/>
                <w:noProof/>
                <w:color w:val="000000"/>
                <w:sz w:val="22"/>
                <w:szCs w:val="22"/>
              </w:rPr>
              <w:t xml:space="preserve">Gibt es eine </w:t>
            </w:r>
            <w:r w:rsidRPr="00893558">
              <w:rPr>
                <w:rFonts w:ascii="Arial" w:hAnsi="Arial" w:cs="Arial"/>
                <w:b/>
                <w:bCs/>
                <w:noProof/>
                <w:color w:val="000000"/>
                <w:sz w:val="22"/>
                <w:szCs w:val="22"/>
              </w:rPr>
              <w:t>Mitfahrgelegenheit</w:t>
            </w:r>
            <w:r w:rsidRPr="00893558">
              <w:rPr>
                <w:rFonts w:ascii="Arial" w:hAnsi="Arial" w:cs="Arial"/>
                <w:noProof/>
                <w:color w:val="000000"/>
                <w:sz w:val="22"/>
                <w:szCs w:val="22"/>
              </w:rPr>
              <w:t xml:space="preserve">, weil zum Beispiel </w:t>
            </w:r>
            <w:r w:rsidRPr="00893558">
              <w:rPr>
                <w:rFonts w:ascii="Arial" w:hAnsi="Arial" w:cs="Arial"/>
                <w:b/>
                <w:bCs/>
                <w:noProof/>
                <w:color w:val="000000"/>
                <w:sz w:val="22"/>
                <w:szCs w:val="22"/>
              </w:rPr>
              <w:t>ein:e Teilnehmende:r</w:t>
            </w:r>
            <w:r w:rsidRPr="00893558">
              <w:rPr>
                <w:rFonts w:ascii="Arial" w:hAnsi="Arial" w:cs="Arial"/>
                <w:noProof/>
                <w:color w:val="000000"/>
                <w:sz w:val="22"/>
                <w:szCs w:val="22"/>
              </w:rPr>
              <w:t xml:space="preserve"> in der Nachbarschaft/Umgebung wohnt? </w:t>
            </w:r>
          </w:p>
          <w:p w14:paraId="54AB2912" w14:textId="77777777" w:rsidR="00FD6F38" w:rsidRPr="00893558" w:rsidRDefault="00FD6F38" w:rsidP="00FD6F38">
            <w:pPr>
              <w:pStyle w:val="ListParagraph"/>
              <w:numPr>
                <w:ilvl w:val="0"/>
                <w:numId w:val="12"/>
              </w:numPr>
              <w:spacing w:before="0"/>
              <w:rPr>
                <w:rFonts w:ascii="Arial" w:hAnsi="Arial" w:cs="Arial"/>
                <w:noProof/>
                <w:color w:val="000000"/>
                <w:sz w:val="22"/>
                <w:szCs w:val="22"/>
              </w:rPr>
            </w:pPr>
            <w:r w:rsidRPr="00893558">
              <w:rPr>
                <w:rFonts w:ascii="Arial" w:hAnsi="Arial" w:cs="Arial"/>
                <w:noProof/>
                <w:color w:val="000000"/>
                <w:sz w:val="22"/>
                <w:szCs w:val="22"/>
              </w:rPr>
              <w:t xml:space="preserve">Kann die </w:t>
            </w:r>
            <w:r w:rsidRPr="00893558">
              <w:rPr>
                <w:rFonts w:ascii="Arial" w:hAnsi="Arial" w:cs="Arial"/>
                <w:b/>
                <w:bCs/>
                <w:noProof/>
                <w:color w:val="000000"/>
                <w:sz w:val="22"/>
                <w:szCs w:val="22"/>
              </w:rPr>
              <w:t>Kursleiterin</w:t>
            </w:r>
            <w:r w:rsidRPr="00893558">
              <w:rPr>
                <w:rFonts w:ascii="Arial" w:hAnsi="Arial" w:cs="Arial"/>
                <w:noProof/>
                <w:color w:val="000000"/>
                <w:sz w:val="22"/>
                <w:szCs w:val="22"/>
              </w:rPr>
              <w:t xml:space="preserve"> oder </w:t>
            </w:r>
            <w:r w:rsidRPr="00893558">
              <w:rPr>
                <w:rFonts w:ascii="Arial" w:hAnsi="Arial" w:cs="Arial"/>
                <w:b/>
                <w:bCs/>
                <w:noProof/>
                <w:color w:val="000000"/>
                <w:sz w:val="22"/>
                <w:szCs w:val="22"/>
              </w:rPr>
              <w:t>ein:e Teilnehmende:r</w:t>
            </w:r>
            <w:r w:rsidRPr="00893558">
              <w:rPr>
                <w:rFonts w:ascii="Arial" w:hAnsi="Arial" w:cs="Arial"/>
                <w:noProof/>
                <w:color w:val="000000"/>
                <w:sz w:val="22"/>
                <w:szCs w:val="22"/>
              </w:rPr>
              <w:t xml:space="preserve"> den gesundheitlichen (z.B. Medikamente) oder motorischen (z.B. Gehhilfen) Support gewährleisten?</w:t>
            </w:r>
          </w:p>
          <w:p w14:paraId="45538682" w14:textId="77777777" w:rsidR="00FD6F38" w:rsidRPr="00893558" w:rsidRDefault="00FD6F38" w:rsidP="00FD6F38">
            <w:pPr>
              <w:spacing w:after="0"/>
              <w:rPr>
                <w:rFonts w:ascii="Arial" w:hAnsi="Arial" w:cs="Arial"/>
                <w:b/>
                <w:bCs/>
                <w:noProof/>
                <w:color w:val="000000"/>
                <w:sz w:val="22"/>
                <w:szCs w:val="22"/>
                <w:lang w:eastAsia="de-DE"/>
              </w:rPr>
            </w:pPr>
          </w:p>
          <w:p w14:paraId="305C0371"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Es fand sich keine Person aus dem Kurs, welche Frau A. regelmässig hätte fahren können. Die Kursleiterin konnte jedoch einen ebenfalls pensionierten Kollegen gewinnen, der den Transport gelegentlich organisiert. So kann Frau A. ab sofort ca. an jedem zweiten Kursabend teilnehmen. Sie knüpft Kontakte und stellt ihre Bilder an der öffentlichen Vernissage aus. Sie vertieft sich in Maltechniken und kann trotz stärker werdenden Einschränkungen ihre Technik verfeinern.</w:t>
            </w:r>
          </w:p>
          <w:p w14:paraId="5F1E281D" w14:textId="7C077C0D"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lastRenderedPageBreak/>
              <w:t>Das Malangebot der Institution wurde aufgehoben. Die Finanzierung konnte bis hin zum gelegentlichen Fahrdienst geregelt werden. Einer weiteren Person konnte dieses Angebot vermittelt werden.</w:t>
            </w:r>
          </w:p>
        </w:tc>
      </w:tr>
    </w:tbl>
    <w:p w14:paraId="3AA2E9E6" w14:textId="77777777" w:rsidR="00FD6F38" w:rsidRPr="00893558" w:rsidRDefault="00FD6F38" w:rsidP="002F7A23">
      <w:pPr>
        <w:spacing w:after="0"/>
        <w:rPr>
          <w:rFonts w:ascii="Arial" w:eastAsia="Times New Roman" w:hAnsi="Arial" w:cs="Arial"/>
          <w:noProof/>
          <w:color w:val="000000"/>
          <w:sz w:val="24"/>
          <w:szCs w:val="24"/>
          <w:lang w:eastAsia="de-DE"/>
        </w:rPr>
      </w:pPr>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AE43"/>
        <w:tblCellMar>
          <w:top w:w="142" w:type="dxa"/>
          <w:left w:w="198" w:type="dxa"/>
          <w:bottom w:w="142" w:type="dxa"/>
          <w:right w:w="198" w:type="dxa"/>
        </w:tblCellMar>
        <w:tblLook w:val="04A0" w:firstRow="1" w:lastRow="0" w:firstColumn="1" w:lastColumn="0" w:noHBand="0" w:noVBand="1"/>
      </w:tblPr>
      <w:tblGrid>
        <w:gridCol w:w="9141"/>
      </w:tblGrid>
      <w:tr w:rsidR="00FD6F38" w:rsidRPr="00893558" w14:paraId="73DA8071" w14:textId="77777777" w:rsidTr="002F6CDE">
        <w:trPr>
          <w:trHeight w:val="613"/>
        </w:trPr>
        <w:tc>
          <w:tcPr>
            <w:tcW w:w="9141" w:type="dxa"/>
            <w:shd w:val="clear" w:color="auto" w:fill="F7AE43"/>
          </w:tcPr>
          <w:p w14:paraId="415CCDDF" w14:textId="77777777" w:rsidR="00FD6F38" w:rsidRPr="00893558" w:rsidRDefault="00FD6F38" w:rsidP="00FD6F38">
            <w:pPr>
              <w:spacing w:after="0"/>
              <w:rPr>
                <w:rFonts w:ascii="Arial" w:hAnsi="Arial" w:cs="Arial"/>
                <w:b/>
                <w:bCs/>
                <w:noProof/>
                <w:color w:val="000000"/>
                <w:sz w:val="22"/>
                <w:szCs w:val="22"/>
                <w:lang w:eastAsia="de-DE"/>
              </w:rPr>
            </w:pPr>
            <w:r w:rsidRPr="00893558">
              <w:rPr>
                <w:rFonts w:ascii="Arial" w:hAnsi="Arial" w:cs="Arial"/>
                <w:b/>
                <w:bCs/>
                <w:noProof/>
                <w:color w:val="000000"/>
                <w:sz w:val="22"/>
                <w:szCs w:val="22"/>
                <w:lang w:eastAsia="de-DE"/>
              </w:rPr>
              <w:t>Sinnfragen und der Antiquar</w:t>
            </w:r>
          </w:p>
          <w:p w14:paraId="2052AE1E"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Herr B. beschäftigte sich seit dem Tod seiner Eltern stark mit Verlust- und Sinnfragen. «Weshalb lebe ich?», «Wo gehen Menschen hin, wenn sie sterben?» und viele mehr. Seine Eltern waren konfessionslos und Herr B. hat keinen Bezug zur Kirche. Kirchen ängstigen ihn auch. Im Fachteam der Institution wurde spontan der zuständige Seelsorger angefragt, der aber darauf hinwies, dass er bis anhin keine Beziehung zu Herrn B. aufbauen konnte. Er empfahl, eine andere Bezugsperson zu suchen, zum Beispiel einen philosophisch interessierten Menschen. Aufgrund der Persönlichkeitsstruktur müsse es eine Person sein, zu welcher Herr B. schon Vertrauen gefasst habe.</w:t>
            </w:r>
          </w:p>
          <w:p w14:paraId="1EEE8107"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 xml:space="preserve">Herr B. prüfte zusammen mit einer Fachperson das Umfeld beziehungsweise den Sozialraum systematisch auf Kontakte. Bei der Frage: «Kennen Sie die </w:t>
            </w:r>
            <w:r w:rsidRPr="00893558">
              <w:rPr>
                <w:rFonts w:ascii="Arial" w:hAnsi="Arial" w:cs="Arial"/>
                <w:b/>
                <w:bCs/>
                <w:i/>
                <w:iCs/>
                <w:noProof/>
                <w:color w:val="000000"/>
                <w:sz w:val="22"/>
                <w:szCs w:val="22"/>
                <w:lang w:eastAsia="de-DE"/>
              </w:rPr>
              <w:t>Bibliothek</w:t>
            </w:r>
            <w:r w:rsidRPr="00893558">
              <w:rPr>
                <w:rFonts w:ascii="Arial" w:hAnsi="Arial" w:cs="Arial"/>
                <w:noProof/>
                <w:color w:val="000000"/>
                <w:sz w:val="22"/>
                <w:szCs w:val="22"/>
                <w:lang w:eastAsia="de-DE"/>
              </w:rPr>
              <w:t xml:space="preserve"> im Quartier?» kam Herr B. der </w:t>
            </w:r>
            <w:r w:rsidRPr="00893558">
              <w:rPr>
                <w:rFonts w:ascii="Arial" w:hAnsi="Arial" w:cs="Arial"/>
                <w:b/>
                <w:bCs/>
                <w:noProof/>
                <w:color w:val="000000"/>
                <w:sz w:val="22"/>
                <w:szCs w:val="22"/>
                <w:lang w:eastAsia="de-DE"/>
              </w:rPr>
              <w:t>Besitzer des Antiquariats</w:t>
            </w:r>
            <w:r w:rsidRPr="00893558">
              <w:rPr>
                <w:rFonts w:ascii="Arial" w:hAnsi="Arial" w:cs="Arial"/>
                <w:noProof/>
                <w:color w:val="000000"/>
                <w:sz w:val="22"/>
                <w:szCs w:val="22"/>
                <w:lang w:eastAsia="de-DE"/>
              </w:rPr>
              <w:t xml:space="preserve"> in den Sinn, bei dem er bereits mit seinen Eltern ab und zu vorbeiging, um alte Bücher zu kaufen. Er habe ihm immer schöne Bilder von berühmten Künstlern gezeigt und dabei viel über das Leben erzählt.</w:t>
            </w:r>
          </w:p>
          <w:p w14:paraId="3ED8B200" w14:textId="77777777"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Recherchen ergaben, dass dieser Antiquar bei der Volkshochschule Ethik-Kurse anbietet. Bei der Kontaktaufnahme stellte sich heraus, dass er Mitglied des kantonalen Care-Teams ist und sich gut vorstellen konnte, Herrn B. bei seinen Fragen zu unterstützen.</w:t>
            </w:r>
          </w:p>
          <w:p w14:paraId="7E2F3393" w14:textId="7693582F" w:rsidR="00FD6F38" w:rsidRPr="00893558" w:rsidRDefault="00FD6F38" w:rsidP="00FD6F38">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Herr B. war nach einigen Gesprächen weniger verstimmt und sein Lebensmut nahm sichtlich zu. Der Antiquar unternahm mit Herr B. auch ab und zu Ausflüge und die beiden blieben auch nach der Klärung der Sinnfragen weiterhin in Kontakt.</w:t>
            </w:r>
          </w:p>
        </w:tc>
      </w:tr>
    </w:tbl>
    <w:p w14:paraId="4D73143B" w14:textId="5B29B300" w:rsidR="00971F30" w:rsidRPr="00893558" w:rsidRDefault="00971F30" w:rsidP="00E62633">
      <w:pPr>
        <w:spacing w:after="0"/>
        <w:rPr>
          <w:rFonts w:ascii="Arial" w:eastAsia="Times New Roman" w:hAnsi="Arial" w:cs="Arial"/>
          <w:noProof/>
          <w:color w:val="000000"/>
          <w:lang w:eastAsia="de-DE"/>
        </w:rPr>
      </w:pPr>
    </w:p>
    <w:tbl>
      <w:tblPr>
        <w:tblStyle w:val="TableGrid"/>
        <w:tblW w:w="9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E3E1"/>
        <w:tblCellMar>
          <w:top w:w="142" w:type="dxa"/>
          <w:left w:w="198" w:type="dxa"/>
          <w:bottom w:w="142" w:type="dxa"/>
          <w:right w:w="198" w:type="dxa"/>
        </w:tblCellMar>
        <w:tblLook w:val="04A0" w:firstRow="1" w:lastRow="0" w:firstColumn="1" w:lastColumn="0" w:noHBand="0" w:noVBand="1"/>
      </w:tblPr>
      <w:tblGrid>
        <w:gridCol w:w="9155"/>
      </w:tblGrid>
      <w:tr w:rsidR="007E1016" w:rsidRPr="00893558" w14:paraId="71D5045B" w14:textId="77777777" w:rsidTr="002F6CDE">
        <w:trPr>
          <w:trHeight w:val="999"/>
        </w:trPr>
        <w:tc>
          <w:tcPr>
            <w:tcW w:w="9155" w:type="dxa"/>
            <w:shd w:val="clear" w:color="auto" w:fill="B3E3E1"/>
          </w:tcPr>
          <w:p w14:paraId="5B714F8B" w14:textId="77777777" w:rsidR="007E1016" w:rsidRPr="00893558" w:rsidRDefault="007E1016" w:rsidP="007E1016">
            <w:pPr>
              <w:spacing w:after="0"/>
              <w:rPr>
                <w:rFonts w:ascii="Arial" w:hAnsi="Arial" w:cs="Arial"/>
                <w:b/>
                <w:bCs/>
                <w:noProof/>
                <w:color w:val="000000"/>
                <w:sz w:val="22"/>
                <w:szCs w:val="22"/>
                <w:lang w:eastAsia="de-DE"/>
              </w:rPr>
            </w:pPr>
            <w:r w:rsidRPr="00893558">
              <w:rPr>
                <w:rFonts w:ascii="Arial" w:hAnsi="Arial" w:cs="Arial"/>
                <w:b/>
                <w:bCs/>
                <w:noProof/>
                <w:color w:val="000000"/>
                <w:sz w:val="22"/>
                <w:szCs w:val="22"/>
                <w:lang w:eastAsia="de-DE"/>
              </w:rPr>
              <w:t>Einkaufshilfe und mehr</w:t>
            </w:r>
          </w:p>
          <w:p w14:paraId="25055F64" w14:textId="77777777" w:rsidR="007E1016" w:rsidRPr="00893558" w:rsidRDefault="007E1016" w:rsidP="007E1016">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Frau C. lebte lange mit ihrem Partner in einem betreuten Wohnhaus nahe der Werkstätte, in welcher beide arbeiteten. Als ihr Partner starb und sie zudem pensioniert wurde, geriet ihre Welt aus den Fugen. Sie wollte nicht mehr an den Aktivitäten der Institution teilnehmen und ging nur noch zum Einkaufen aus dem Haus. Dies machte ihr jedoch auch zusehends Mühe.</w:t>
            </w:r>
          </w:p>
          <w:p w14:paraId="5A293546" w14:textId="77777777" w:rsidR="007E1016" w:rsidRPr="00893558" w:rsidRDefault="007E1016" w:rsidP="007E1016">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Bei verschiedenen Besprechungen wurde das Umfeld auf Kontakte geprüft, die sie unterstützen könnten. Auch Angebote und Vereinsaktivitäten wurden begutachtet. Frau C. hatte wenig Energie und zeigte wenig Interesse daran, Kontakte zu pflegen.</w:t>
            </w:r>
          </w:p>
          <w:p w14:paraId="79EDB63D" w14:textId="77777777" w:rsidR="007E1016" w:rsidRPr="00893558" w:rsidRDefault="007E1016" w:rsidP="007E1016">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Angeregt durch die sozialräumliche Perspektive begleitete ein Mitarbeiter des «betreuten Wohnens» Frau C. bei ihrem nächsten Einkauf. Sein Ziel war, fokussiert den Weg zum Einkaufen auf Ressourcen zu prüfen.</w:t>
            </w:r>
          </w:p>
          <w:p w14:paraId="2F752D02" w14:textId="77777777" w:rsidR="007E1016" w:rsidRPr="00893558" w:rsidRDefault="007E1016" w:rsidP="007E1016">
            <w:pPr>
              <w:spacing w:after="0"/>
              <w:rPr>
                <w:rFonts w:ascii="Arial" w:hAnsi="Arial" w:cs="Arial"/>
                <w:noProof/>
                <w:color w:val="000000"/>
                <w:sz w:val="22"/>
                <w:szCs w:val="22"/>
                <w:lang w:eastAsia="de-DE"/>
              </w:rPr>
            </w:pPr>
            <w:r w:rsidRPr="00893558">
              <w:rPr>
                <w:rFonts w:ascii="Arial" w:hAnsi="Arial" w:cs="Arial"/>
                <w:noProof/>
                <w:color w:val="000000"/>
                <w:sz w:val="22"/>
                <w:szCs w:val="22"/>
                <w:lang w:eastAsia="de-DE"/>
              </w:rPr>
              <w:t xml:space="preserve">Auf dem Weg pausierte Frau C. bei einem Kiosk. Nebst der Verkäuferin, welche Frau C. kannte, wurde sie von einem Herrn gegrüsst. Dieser sprach den Mitarbeitenden sofort an, und fragte, ob für Frau C. nicht ein Einkauf-Trolley (Einkaufswagen mit Rädern) sinnvoll wäre. Er habe sich schon gefragt, ob er ihr helfen könne, jedoch nicht gewagt, sie anzusprechen. Im Gespräch, in welches der Mitarbeitende auch Frau C. einbezog, brachte der Herr folgendes zur Sprache: </w:t>
            </w:r>
          </w:p>
          <w:p w14:paraId="3D4C8077" w14:textId="77777777" w:rsidR="007E1016" w:rsidRPr="00893558" w:rsidRDefault="007E1016" w:rsidP="007E1016">
            <w:pPr>
              <w:pStyle w:val="ListParagraph"/>
              <w:numPr>
                <w:ilvl w:val="0"/>
                <w:numId w:val="11"/>
              </w:numPr>
              <w:spacing w:before="0"/>
              <w:rPr>
                <w:rFonts w:ascii="Arial" w:hAnsi="Arial" w:cs="Arial"/>
                <w:noProof/>
                <w:color w:val="000000"/>
                <w:sz w:val="22"/>
                <w:szCs w:val="22"/>
              </w:rPr>
            </w:pPr>
            <w:r w:rsidRPr="00893558">
              <w:rPr>
                <w:rFonts w:ascii="Arial" w:hAnsi="Arial" w:cs="Arial"/>
                <w:noProof/>
                <w:color w:val="000000"/>
                <w:sz w:val="22"/>
                <w:szCs w:val="22"/>
              </w:rPr>
              <w:t>Sein Enkel produziert Trolleys und er könne Frau C. kostenlos eins zur Verfügung stellen.</w:t>
            </w:r>
          </w:p>
          <w:p w14:paraId="3AE92DCC" w14:textId="77777777" w:rsidR="007E1016" w:rsidRPr="00893558" w:rsidRDefault="007E1016" w:rsidP="007E1016">
            <w:pPr>
              <w:pStyle w:val="ListParagraph"/>
              <w:numPr>
                <w:ilvl w:val="0"/>
                <w:numId w:val="11"/>
              </w:numPr>
              <w:spacing w:before="0"/>
              <w:rPr>
                <w:rFonts w:ascii="Arial" w:hAnsi="Arial" w:cs="Arial"/>
                <w:noProof/>
                <w:color w:val="000000"/>
                <w:sz w:val="22"/>
                <w:szCs w:val="22"/>
              </w:rPr>
            </w:pPr>
            <w:r w:rsidRPr="00893558">
              <w:rPr>
                <w:rFonts w:ascii="Arial" w:hAnsi="Arial" w:cs="Arial"/>
                <w:noProof/>
                <w:color w:val="000000"/>
                <w:sz w:val="22"/>
                <w:szCs w:val="22"/>
              </w:rPr>
              <w:t>Er gehe immer zur selben Zeit einkaufen und könne sie beim Einkaufen unterstützen.</w:t>
            </w:r>
          </w:p>
          <w:p w14:paraId="1E8EB969" w14:textId="77777777" w:rsidR="007E1016" w:rsidRPr="00893558" w:rsidRDefault="007E1016" w:rsidP="007E1016">
            <w:pPr>
              <w:pStyle w:val="ListParagraph"/>
              <w:numPr>
                <w:ilvl w:val="0"/>
                <w:numId w:val="11"/>
              </w:numPr>
              <w:spacing w:before="0"/>
              <w:rPr>
                <w:rFonts w:ascii="Arial" w:hAnsi="Arial" w:cs="Arial"/>
                <w:noProof/>
                <w:color w:val="000000"/>
                <w:sz w:val="22"/>
                <w:szCs w:val="22"/>
              </w:rPr>
            </w:pPr>
            <w:r w:rsidRPr="00893558">
              <w:rPr>
                <w:rFonts w:ascii="Arial" w:hAnsi="Arial" w:cs="Arial"/>
                <w:noProof/>
                <w:color w:val="000000"/>
                <w:sz w:val="22"/>
                <w:szCs w:val="22"/>
              </w:rPr>
              <w:t>Er habe auch ihren Partner gekannt und mit ihm ab und zu geplaudert.</w:t>
            </w:r>
          </w:p>
          <w:p w14:paraId="646BC3DD" w14:textId="77777777" w:rsidR="007E1016" w:rsidRPr="00893558" w:rsidRDefault="007E1016" w:rsidP="007E1016">
            <w:pPr>
              <w:pStyle w:val="ListParagraph"/>
              <w:numPr>
                <w:ilvl w:val="0"/>
                <w:numId w:val="11"/>
              </w:numPr>
              <w:spacing w:before="0"/>
              <w:rPr>
                <w:rFonts w:ascii="Arial" w:hAnsi="Arial" w:cs="Arial"/>
                <w:noProof/>
                <w:color w:val="000000"/>
                <w:sz w:val="22"/>
                <w:szCs w:val="22"/>
              </w:rPr>
            </w:pPr>
            <w:r w:rsidRPr="00893558">
              <w:rPr>
                <w:rFonts w:ascii="Arial" w:hAnsi="Arial" w:cs="Arial"/>
                <w:noProof/>
                <w:color w:val="000000"/>
                <w:sz w:val="22"/>
                <w:szCs w:val="22"/>
              </w:rPr>
              <w:lastRenderedPageBreak/>
              <w:t>Da er erkannt habe, dass sich Frau C. kommunikativ zurückziehe, habe er sie nicht belästigen wollen.</w:t>
            </w:r>
          </w:p>
          <w:p w14:paraId="1545E382" w14:textId="77777777" w:rsidR="007E1016" w:rsidRPr="00893558" w:rsidRDefault="007E1016" w:rsidP="007E1016">
            <w:pPr>
              <w:spacing w:after="0"/>
              <w:rPr>
                <w:rFonts w:ascii="Arial" w:hAnsi="Arial" w:cs="Arial"/>
                <w:noProof/>
                <w:color w:val="000000"/>
                <w:sz w:val="22"/>
                <w:szCs w:val="22"/>
                <w:lang w:eastAsia="de-DE"/>
              </w:rPr>
            </w:pPr>
          </w:p>
          <w:p w14:paraId="2F65DCD1" w14:textId="673F4F42" w:rsidR="007E1016" w:rsidRPr="00893558" w:rsidRDefault="007E1016" w:rsidP="007E1016">
            <w:pPr>
              <w:spacing w:after="0"/>
              <w:rPr>
                <w:rFonts w:ascii="Arial" w:hAnsi="Arial" w:cs="Arial"/>
                <w:noProof/>
                <w:color w:val="000000"/>
                <w:lang w:eastAsia="de-DE"/>
              </w:rPr>
            </w:pPr>
            <w:r w:rsidRPr="00893558">
              <w:rPr>
                <w:rFonts w:ascii="Arial" w:hAnsi="Arial" w:cs="Arial"/>
                <w:noProof/>
                <w:color w:val="000000"/>
                <w:sz w:val="22"/>
                <w:szCs w:val="22"/>
                <w:lang w:eastAsia="de-DE"/>
              </w:rPr>
              <w:t>Aus diesem spontanen Austausch ergaben sich eine neue Unterstützung für Frau C. und sogar gelegentliche Essenseinladungen bei der Familie ihres neuen Kontakts. Frau C. entwickelte wieder mehr Lebensenergie.</w:t>
            </w:r>
          </w:p>
        </w:tc>
      </w:tr>
    </w:tbl>
    <w:p w14:paraId="69C4F7EA" w14:textId="77777777" w:rsidR="007E1016" w:rsidRPr="00893558" w:rsidRDefault="007E1016" w:rsidP="00E62633">
      <w:pPr>
        <w:spacing w:after="0"/>
        <w:rPr>
          <w:rFonts w:ascii="Arial" w:eastAsia="Times New Roman" w:hAnsi="Arial" w:cs="Arial"/>
          <w:noProof/>
          <w:color w:val="000000"/>
          <w:lang w:eastAsia="de-DE"/>
        </w:rPr>
      </w:pPr>
    </w:p>
    <w:tbl>
      <w:tblPr>
        <w:tblStyle w:val="TableGrid"/>
        <w:tblW w:w="9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3E3E1"/>
        <w:tblCellMar>
          <w:top w:w="142" w:type="dxa"/>
          <w:left w:w="198" w:type="dxa"/>
          <w:bottom w:w="142" w:type="dxa"/>
          <w:right w:w="198" w:type="dxa"/>
        </w:tblCellMar>
        <w:tblLook w:val="04A0" w:firstRow="1" w:lastRow="0" w:firstColumn="1" w:lastColumn="0" w:noHBand="0" w:noVBand="1"/>
      </w:tblPr>
      <w:tblGrid>
        <w:gridCol w:w="9155"/>
      </w:tblGrid>
      <w:tr w:rsidR="007E1016" w:rsidRPr="00893558" w14:paraId="7AC05458" w14:textId="77777777" w:rsidTr="002F6CDE">
        <w:trPr>
          <w:trHeight w:val="2445"/>
        </w:trPr>
        <w:tc>
          <w:tcPr>
            <w:tcW w:w="9155" w:type="dxa"/>
            <w:shd w:val="clear" w:color="auto" w:fill="B3E3E1"/>
          </w:tcPr>
          <w:p w14:paraId="19B379FB" w14:textId="77777777" w:rsidR="007E1016" w:rsidRPr="00893558" w:rsidRDefault="007E1016" w:rsidP="007E1016">
            <w:pPr>
              <w:spacing w:after="0"/>
              <w:rPr>
                <w:rFonts w:ascii="Arial" w:hAnsi="Arial" w:cs="Arial"/>
                <w:b/>
                <w:bCs/>
                <w:noProof/>
                <w:color w:val="000000"/>
                <w:sz w:val="22"/>
                <w:szCs w:val="22"/>
                <w:lang w:eastAsia="de-DE"/>
              </w:rPr>
            </w:pPr>
            <w:r w:rsidRPr="00893558">
              <w:rPr>
                <w:rFonts w:ascii="Arial" w:hAnsi="Arial" w:cs="Arial"/>
                <w:b/>
                <w:bCs/>
                <w:noProof/>
                <w:color w:val="000000"/>
                <w:sz w:val="22"/>
                <w:szCs w:val="22"/>
                <w:lang w:eastAsia="de-DE"/>
              </w:rPr>
              <w:t>Reisebüro für Reklamation</w:t>
            </w:r>
          </w:p>
          <w:p w14:paraId="155B56E5" w14:textId="5AAB32DC" w:rsidR="007E1016" w:rsidRPr="00893558" w:rsidRDefault="007E1016" w:rsidP="007E1016">
            <w:pPr>
              <w:pStyle w:val="BildungBlock"/>
              <w:spacing w:line="240" w:lineRule="auto"/>
              <w:rPr>
                <w:iCs/>
                <w:noProof/>
                <w:sz w:val="22"/>
                <w:szCs w:val="22"/>
              </w:rPr>
            </w:pPr>
            <w:r w:rsidRPr="00893558">
              <w:rPr>
                <w:iCs/>
                <w:noProof/>
                <w:sz w:val="22"/>
                <w:szCs w:val="22"/>
              </w:rPr>
              <w:t>Frau D. wohnt selbständig in einer Siedlung. Sie nutzt die Beratung der Institution regelmässig, um Fragen der Freizeitgestaltung nach ihrer Pensionierung zu besprechen. Bei einem Gespräch zu ihrer aktuellen Lage erkannte Frau D. auf dem Fächermodell das Piktogramm für «</w:t>
            </w:r>
            <w:r w:rsidR="004A7FEB">
              <w:rPr>
                <w:iCs/>
                <w:noProof/>
                <w:sz w:val="22"/>
                <w:szCs w:val="22"/>
              </w:rPr>
              <w:t>Wohnen» (</w:t>
            </w:r>
            <w:r w:rsidR="00632121">
              <w:rPr>
                <w:iCs/>
                <w:noProof/>
                <w:sz w:val="22"/>
                <w:szCs w:val="22"/>
              </w:rPr>
              <w:t>#</w:t>
            </w:r>
            <w:r w:rsidR="004A7FEB">
              <w:rPr>
                <w:iCs/>
                <w:noProof/>
                <w:sz w:val="22"/>
                <w:szCs w:val="22"/>
              </w:rPr>
              <w:t xml:space="preserve"> </w:t>
            </w:r>
            <w:r w:rsidRPr="00893558">
              <w:rPr>
                <w:iCs/>
                <w:noProof/>
                <w:sz w:val="22"/>
                <w:szCs w:val="22"/>
              </w:rPr>
              <w:t>Nachbarschaft</w:t>
            </w:r>
            <w:r w:rsidR="00632121">
              <w:rPr>
                <w:iCs/>
                <w:noProof/>
                <w:sz w:val="22"/>
                <w:szCs w:val="22"/>
              </w:rPr>
              <w:t>)</w:t>
            </w:r>
            <w:r w:rsidRPr="00893558">
              <w:rPr>
                <w:iCs/>
                <w:noProof/>
                <w:sz w:val="22"/>
                <w:szCs w:val="22"/>
              </w:rPr>
              <w:t>. Sie klagte, dass ihre Nachbarn oft laute Partys veranstalten würden. Frau D. wollte der Verwaltung eine Reklamation schreiben. Sie habe ihr Anliegen zwar bei der Nachbarschaft vorgebracht, es zeigte jedoch keine Wirkung.</w:t>
            </w:r>
          </w:p>
          <w:p w14:paraId="6C215852" w14:textId="77777777" w:rsidR="007E1016" w:rsidRPr="00893558" w:rsidRDefault="007E1016" w:rsidP="007E1016">
            <w:pPr>
              <w:pStyle w:val="BildungBlock"/>
              <w:spacing w:line="240" w:lineRule="auto"/>
              <w:rPr>
                <w:iCs/>
                <w:noProof/>
                <w:sz w:val="22"/>
                <w:szCs w:val="22"/>
              </w:rPr>
            </w:pPr>
          </w:p>
          <w:p w14:paraId="5646266B" w14:textId="77777777" w:rsidR="007E1016" w:rsidRPr="00893558" w:rsidRDefault="007E1016" w:rsidP="007E1016">
            <w:pPr>
              <w:pStyle w:val="BildungBlock"/>
              <w:spacing w:line="240" w:lineRule="auto"/>
              <w:rPr>
                <w:iCs/>
                <w:noProof/>
                <w:sz w:val="22"/>
                <w:szCs w:val="22"/>
              </w:rPr>
            </w:pPr>
            <w:r w:rsidRPr="00893558">
              <w:rPr>
                <w:iCs/>
                <w:noProof/>
                <w:sz w:val="22"/>
                <w:szCs w:val="22"/>
              </w:rPr>
              <w:t xml:space="preserve">Die «Suchbewegungen» auf dem Fächermodell ergaben folgende Fragen: </w:t>
            </w:r>
          </w:p>
          <w:p w14:paraId="5C3CAE9C" w14:textId="77777777" w:rsidR="007E1016" w:rsidRPr="00893558" w:rsidRDefault="007E1016" w:rsidP="007E1016">
            <w:pPr>
              <w:pStyle w:val="BildungBlock"/>
              <w:numPr>
                <w:ilvl w:val="0"/>
                <w:numId w:val="14"/>
              </w:numPr>
              <w:spacing w:line="240" w:lineRule="auto"/>
              <w:rPr>
                <w:iCs/>
                <w:noProof/>
                <w:sz w:val="22"/>
                <w:szCs w:val="22"/>
              </w:rPr>
            </w:pPr>
            <w:r w:rsidRPr="00893558">
              <w:rPr>
                <w:iCs/>
                <w:noProof/>
                <w:sz w:val="22"/>
                <w:szCs w:val="22"/>
              </w:rPr>
              <w:t xml:space="preserve">Wer kann helfen, einen Brief an die Verwaltung zu verfassen? </w:t>
            </w:r>
          </w:p>
          <w:p w14:paraId="1F038B6A" w14:textId="77777777" w:rsidR="007E1016" w:rsidRPr="00893558" w:rsidRDefault="007E1016" w:rsidP="007E1016">
            <w:pPr>
              <w:pStyle w:val="BildungBlock"/>
              <w:numPr>
                <w:ilvl w:val="0"/>
                <w:numId w:val="14"/>
              </w:numPr>
              <w:spacing w:line="240" w:lineRule="auto"/>
              <w:rPr>
                <w:iCs/>
                <w:noProof/>
                <w:sz w:val="22"/>
                <w:szCs w:val="22"/>
              </w:rPr>
            </w:pPr>
            <w:r w:rsidRPr="00893558">
              <w:rPr>
                <w:iCs/>
                <w:noProof/>
                <w:sz w:val="22"/>
                <w:szCs w:val="22"/>
              </w:rPr>
              <w:t>Gibt es andere Nachbarn, die sich auch gestört fühlen?</w:t>
            </w:r>
          </w:p>
          <w:p w14:paraId="660814D5" w14:textId="77777777" w:rsidR="007E1016" w:rsidRPr="00893558" w:rsidRDefault="007E1016" w:rsidP="007E1016">
            <w:pPr>
              <w:pStyle w:val="BildungBlock"/>
              <w:spacing w:line="240" w:lineRule="auto"/>
              <w:rPr>
                <w:iCs/>
                <w:noProof/>
                <w:sz w:val="22"/>
                <w:szCs w:val="22"/>
              </w:rPr>
            </w:pPr>
          </w:p>
          <w:p w14:paraId="5F14197A" w14:textId="77777777" w:rsidR="007E1016" w:rsidRPr="00893558" w:rsidRDefault="007E1016" w:rsidP="007E1016">
            <w:pPr>
              <w:pStyle w:val="BildungBlock"/>
              <w:spacing w:line="240" w:lineRule="auto"/>
              <w:rPr>
                <w:iCs/>
                <w:noProof/>
                <w:sz w:val="22"/>
                <w:szCs w:val="22"/>
              </w:rPr>
            </w:pPr>
            <w:r w:rsidRPr="00893558">
              <w:rPr>
                <w:iCs/>
                <w:noProof/>
                <w:sz w:val="22"/>
                <w:szCs w:val="22"/>
              </w:rPr>
              <w:t>Abklärungen ergaben, dass die Verwaltung Reklamationen vorzugsweise online entgegennimmt. Zudem bedingt der telefonische Kontakt mit der Verwaltung eine komplizierte Weiterleitung durch Ziffernwahl. Frau D. verfügt jedoch weder über ein entsprechendes Telefon noch über einen Computer mit Internetzugriff.</w:t>
            </w:r>
          </w:p>
          <w:p w14:paraId="21223EF4" w14:textId="4F170E8F" w:rsidR="007E1016" w:rsidRPr="00893558" w:rsidRDefault="007E1016" w:rsidP="007E1016">
            <w:pPr>
              <w:pStyle w:val="BildungBlock"/>
              <w:spacing w:line="240" w:lineRule="auto"/>
              <w:rPr>
                <w:iCs/>
                <w:noProof/>
                <w:sz w:val="22"/>
                <w:szCs w:val="22"/>
              </w:rPr>
            </w:pPr>
            <w:r w:rsidRPr="00893558">
              <w:rPr>
                <w:iCs/>
                <w:noProof/>
                <w:sz w:val="22"/>
                <w:szCs w:val="22"/>
              </w:rPr>
              <w:t>Mittels Suche im Reflexionsbereich «</w:t>
            </w:r>
            <w:r w:rsidR="00632121">
              <w:rPr>
                <w:iCs/>
                <w:noProof/>
                <w:sz w:val="22"/>
                <w:szCs w:val="22"/>
              </w:rPr>
              <w:t>Ferien</w:t>
            </w:r>
            <w:r w:rsidRPr="00893558">
              <w:rPr>
                <w:iCs/>
                <w:noProof/>
                <w:sz w:val="22"/>
                <w:szCs w:val="22"/>
              </w:rPr>
              <w:t>» auf der Ressourcenlandkarte erinnerte sich Frau D., dass sich in der Siedlung ein Reisebüro befindet, bei welchem sie vor einiger Zeit eine Reise buchte. Es könnte also sein, dass Mitarbeitende dieses Büros ihr helfen würden, das Onlineformular auszufüllen oder die Ziffernwahl zu tätigen.</w:t>
            </w:r>
          </w:p>
          <w:p w14:paraId="39D5E41E" w14:textId="77777777" w:rsidR="007E1016" w:rsidRPr="00893558" w:rsidRDefault="007E1016" w:rsidP="007E1016">
            <w:pPr>
              <w:spacing w:after="0"/>
              <w:rPr>
                <w:rFonts w:ascii="Arial" w:hAnsi="Arial" w:cs="Arial"/>
                <w:iCs/>
                <w:noProof/>
                <w:color w:val="000000"/>
                <w:sz w:val="22"/>
                <w:szCs w:val="22"/>
                <w:lang w:eastAsia="de-DE"/>
              </w:rPr>
            </w:pPr>
          </w:p>
          <w:p w14:paraId="5D9D25B1" w14:textId="77777777" w:rsidR="007E1016" w:rsidRPr="00893558" w:rsidRDefault="007E1016" w:rsidP="007E1016">
            <w:pPr>
              <w:spacing w:after="0"/>
              <w:rPr>
                <w:rFonts w:ascii="Arial" w:hAnsi="Arial" w:cs="Arial"/>
                <w:iCs/>
                <w:noProof/>
                <w:color w:val="000000"/>
                <w:sz w:val="22"/>
                <w:szCs w:val="22"/>
                <w:lang w:eastAsia="de-DE"/>
              </w:rPr>
            </w:pPr>
            <w:r w:rsidRPr="00893558">
              <w:rPr>
                <w:rFonts w:ascii="Arial" w:hAnsi="Arial" w:cs="Arial"/>
                <w:iCs/>
                <w:noProof/>
                <w:color w:val="000000"/>
                <w:sz w:val="22"/>
                <w:szCs w:val="22"/>
                <w:lang w:eastAsia="de-DE"/>
              </w:rPr>
              <w:t xml:space="preserve">Bei der Organisation dieser neuen Ressource im Quartier ging es um folgende Fragen: </w:t>
            </w:r>
          </w:p>
          <w:p w14:paraId="70BBEC7C" w14:textId="77777777" w:rsidR="007E1016" w:rsidRPr="00893558" w:rsidRDefault="007E1016" w:rsidP="007E1016">
            <w:pPr>
              <w:pStyle w:val="BildungBlock"/>
              <w:numPr>
                <w:ilvl w:val="0"/>
                <w:numId w:val="14"/>
              </w:numPr>
              <w:spacing w:line="240" w:lineRule="auto"/>
              <w:rPr>
                <w:iCs/>
                <w:noProof/>
                <w:sz w:val="22"/>
                <w:szCs w:val="22"/>
              </w:rPr>
            </w:pPr>
            <w:r w:rsidRPr="00893558">
              <w:rPr>
                <w:iCs/>
                <w:noProof/>
                <w:sz w:val="22"/>
                <w:szCs w:val="22"/>
              </w:rPr>
              <w:t xml:space="preserve">Wie können Mitarbeitende des Reisebüros angefragt werden, ob sie bereit sind, Frau D. zu unterstützen? </w:t>
            </w:r>
          </w:p>
          <w:p w14:paraId="746C548B" w14:textId="77777777" w:rsidR="007E1016" w:rsidRPr="00893558" w:rsidRDefault="007E1016" w:rsidP="007E1016">
            <w:pPr>
              <w:pStyle w:val="BildungBlock"/>
              <w:numPr>
                <w:ilvl w:val="0"/>
                <w:numId w:val="14"/>
              </w:numPr>
              <w:spacing w:line="240" w:lineRule="auto"/>
              <w:rPr>
                <w:iCs/>
                <w:noProof/>
                <w:sz w:val="22"/>
                <w:szCs w:val="22"/>
              </w:rPr>
            </w:pPr>
            <w:r w:rsidRPr="00893558">
              <w:rPr>
                <w:iCs/>
                <w:noProof/>
                <w:sz w:val="22"/>
                <w:szCs w:val="22"/>
              </w:rPr>
              <w:t>Geht Frau D. allein hin? Benötigt sie Unterstützung/Vermittlung?</w:t>
            </w:r>
          </w:p>
          <w:p w14:paraId="7AF4504E" w14:textId="77777777" w:rsidR="007E1016" w:rsidRPr="00893558" w:rsidRDefault="007E1016" w:rsidP="007E1016">
            <w:pPr>
              <w:spacing w:after="0"/>
              <w:rPr>
                <w:rFonts w:ascii="Arial" w:hAnsi="Arial" w:cs="Arial"/>
                <w:iCs/>
                <w:noProof/>
                <w:color w:val="000000"/>
                <w:sz w:val="22"/>
                <w:szCs w:val="22"/>
                <w:lang w:eastAsia="de-DE"/>
              </w:rPr>
            </w:pPr>
          </w:p>
          <w:p w14:paraId="0DAB2BE9" w14:textId="20B9B935" w:rsidR="007E1016" w:rsidRPr="00893558" w:rsidRDefault="007E1016" w:rsidP="007E1016">
            <w:pPr>
              <w:spacing w:after="0"/>
              <w:rPr>
                <w:rFonts w:ascii="Arial" w:hAnsi="Arial" w:cs="Arial"/>
                <w:iCs/>
                <w:noProof/>
                <w:color w:val="000000"/>
                <w:lang w:eastAsia="de-DE"/>
              </w:rPr>
            </w:pPr>
            <w:r w:rsidRPr="00893558">
              <w:rPr>
                <w:rFonts w:ascii="Arial" w:hAnsi="Arial" w:cs="Arial"/>
                <w:iCs/>
                <w:noProof/>
                <w:color w:val="000000"/>
                <w:sz w:val="22"/>
                <w:szCs w:val="22"/>
                <w:lang w:eastAsia="de-DE"/>
              </w:rPr>
              <w:t>Nach der Kontaktaufnahme zeigte sich eine Mitarbeiterin des Reisebüros interessiert, auch weiterhin Bewohner:innen der Institution zu unterstützen. Das Team der Institution wurde darüber informiert. Fortan kontaktiert die zuständige Person für «sozialräumliche Netze» bei Bedarf die Mitarbeiterin des Reisebüros und unterbreitet ihr Unterstützungsangebote. Dabei sorgt sie dafür, dass diese Einsätze auch anerkannt werden.</w:t>
            </w:r>
          </w:p>
        </w:tc>
      </w:tr>
    </w:tbl>
    <w:p w14:paraId="47EC43B6" w14:textId="1EAE0226" w:rsidR="00DA7C15" w:rsidRDefault="00DA7C15" w:rsidP="007E1016">
      <w:pPr>
        <w:spacing w:after="0"/>
        <w:rPr>
          <w:rFonts w:ascii="Arial" w:eastAsia="Times New Roman" w:hAnsi="Arial" w:cs="Arial"/>
          <w:iCs/>
          <w:color w:val="000000"/>
          <w:lang w:eastAsia="de-DE"/>
        </w:rPr>
      </w:pPr>
    </w:p>
    <w:tbl>
      <w:tblPr>
        <w:tblStyle w:val="TableGrid"/>
        <w:tblpPr w:leftFromText="141" w:rightFromText="141" w:vertAnchor="text" w:tblpY="1"/>
        <w:tblOverlap w:val="never"/>
        <w:tblW w:w="9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198" w:type="dxa"/>
          <w:bottom w:w="142" w:type="dxa"/>
          <w:right w:w="198" w:type="dxa"/>
        </w:tblCellMar>
        <w:tblLook w:val="04A0" w:firstRow="1" w:lastRow="0" w:firstColumn="1" w:lastColumn="0" w:noHBand="0" w:noVBand="1"/>
      </w:tblPr>
      <w:tblGrid>
        <w:gridCol w:w="9169"/>
      </w:tblGrid>
      <w:tr w:rsidR="00555995" w:rsidRPr="00893558" w14:paraId="27CC1838" w14:textId="77777777" w:rsidTr="0068034B">
        <w:trPr>
          <w:trHeight w:val="286"/>
        </w:trPr>
        <w:tc>
          <w:tcPr>
            <w:tcW w:w="9169" w:type="dxa"/>
            <w:shd w:val="clear" w:color="auto" w:fill="BFBF17"/>
          </w:tcPr>
          <w:p w14:paraId="70DEEC64" w14:textId="0E1ED054" w:rsidR="00555995" w:rsidRPr="00893558" w:rsidRDefault="00555995" w:rsidP="0068034B">
            <w:pPr>
              <w:spacing w:after="0"/>
              <w:rPr>
                <w:rFonts w:ascii="Arial" w:hAnsi="Arial" w:cs="Arial"/>
                <w:b/>
                <w:bCs/>
                <w:noProof/>
                <w:color w:val="000000"/>
                <w:sz w:val="22"/>
                <w:szCs w:val="22"/>
                <w:lang w:eastAsia="de-DE"/>
              </w:rPr>
            </w:pPr>
            <w:r>
              <w:rPr>
                <w:rFonts w:ascii="Arial" w:hAnsi="Arial" w:cs="Arial"/>
                <w:b/>
                <w:bCs/>
                <w:noProof/>
                <w:color w:val="000000"/>
                <w:sz w:val="22"/>
                <w:szCs w:val="22"/>
                <w:lang w:eastAsia="de-DE"/>
              </w:rPr>
              <w:t>FC Sion</w:t>
            </w:r>
          </w:p>
          <w:p w14:paraId="79A6A51D" w14:textId="67E8F503" w:rsidR="003B2EB8" w:rsidRDefault="00960464" w:rsidP="0068034B">
            <w:pPr>
              <w:spacing w:after="0"/>
              <w:rPr>
                <w:rFonts w:ascii="Arial" w:hAnsi="Arial" w:cs="Arial"/>
                <w:noProof/>
                <w:color w:val="000000"/>
                <w:sz w:val="22"/>
                <w:szCs w:val="22"/>
                <w:lang w:eastAsia="de-DE"/>
              </w:rPr>
            </w:pPr>
            <w:r>
              <w:rPr>
                <w:rFonts w:ascii="Arial" w:hAnsi="Arial" w:cs="Arial"/>
                <w:noProof/>
                <w:color w:val="000000"/>
                <w:sz w:val="22"/>
                <w:szCs w:val="22"/>
                <w:lang w:eastAsia="de-DE"/>
              </w:rPr>
              <w:t xml:space="preserve">Die Situation vom Herrn L. zeigte sich an einem Gespräche </w:t>
            </w:r>
            <w:r w:rsidR="00B42856">
              <w:rPr>
                <w:rFonts w:ascii="Arial" w:hAnsi="Arial" w:cs="Arial"/>
                <w:noProof/>
                <w:color w:val="000000"/>
                <w:sz w:val="22"/>
                <w:szCs w:val="22"/>
                <w:lang w:eastAsia="de-DE"/>
              </w:rPr>
              <w:t xml:space="preserve">nach seiner </w:t>
            </w:r>
            <w:r w:rsidR="00ED2581">
              <w:rPr>
                <w:rFonts w:ascii="Arial" w:hAnsi="Arial" w:cs="Arial"/>
                <w:noProof/>
                <w:color w:val="000000"/>
                <w:sz w:val="22"/>
                <w:szCs w:val="22"/>
                <w:lang w:eastAsia="de-DE"/>
              </w:rPr>
              <w:t>P</w:t>
            </w:r>
            <w:r w:rsidR="00B42856">
              <w:rPr>
                <w:rFonts w:ascii="Arial" w:hAnsi="Arial" w:cs="Arial"/>
                <w:noProof/>
                <w:color w:val="000000"/>
                <w:sz w:val="22"/>
                <w:szCs w:val="22"/>
                <w:lang w:eastAsia="de-DE"/>
              </w:rPr>
              <w:t>ensionier</w:t>
            </w:r>
            <w:r w:rsidR="00ED2581">
              <w:rPr>
                <w:rFonts w:ascii="Arial" w:hAnsi="Arial" w:cs="Arial"/>
                <w:noProof/>
                <w:color w:val="000000"/>
                <w:sz w:val="22"/>
                <w:szCs w:val="22"/>
                <w:lang w:eastAsia="de-DE"/>
              </w:rPr>
              <w:t>ung wie folgt: «</w:t>
            </w:r>
            <w:r w:rsidR="00555995">
              <w:rPr>
                <w:rFonts w:ascii="Arial" w:hAnsi="Arial" w:cs="Arial"/>
                <w:noProof/>
                <w:color w:val="000000"/>
                <w:sz w:val="22"/>
                <w:szCs w:val="22"/>
                <w:lang w:eastAsia="de-DE"/>
              </w:rPr>
              <w:t>Herr L.</w:t>
            </w:r>
            <w:r w:rsidR="00555995" w:rsidRPr="00893558">
              <w:rPr>
                <w:rFonts w:ascii="Arial" w:hAnsi="Arial" w:cs="Arial"/>
                <w:noProof/>
                <w:color w:val="000000"/>
                <w:sz w:val="22"/>
                <w:szCs w:val="22"/>
                <w:lang w:eastAsia="de-DE"/>
              </w:rPr>
              <w:t xml:space="preserve"> </w:t>
            </w:r>
            <w:r w:rsidR="00D66E31">
              <w:rPr>
                <w:rFonts w:ascii="Arial" w:hAnsi="Arial" w:cs="Arial"/>
                <w:noProof/>
                <w:color w:val="000000"/>
                <w:sz w:val="22"/>
                <w:szCs w:val="22"/>
                <w:lang w:eastAsia="de-DE"/>
              </w:rPr>
              <w:t xml:space="preserve">hat vor kurzem seine Mutter </w:t>
            </w:r>
            <w:r w:rsidR="00E24241">
              <w:rPr>
                <w:rFonts w:ascii="Arial" w:hAnsi="Arial" w:cs="Arial"/>
                <w:noProof/>
                <w:color w:val="000000"/>
                <w:sz w:val="22"/>
                <w:szCs w:val="22"/>
                <w:lang w:eastAsia="de-DE"/>
              </w:rPr>
              <w:t xml:space="preserve">verloren. </w:t>
            </w:r>
            <w:r w:rsidR="00B002BA">
              <w:rPr>
                <w:rFonts w:ascii="Arial" w:hAnsi="Arial" w:cs="Arial"/>
                <w:noProof/>
                <w:color w:val="000000"/>
                <w:sz w:val="22"/>
                <w:szCs w:val="22"/>
                <w:lang w:eastAsia="de-DE"/>
              </w:rPr>
              <w:t xml:space="preserve">Die </w:t>
            </w:r>
            <w:r w:rsidR="00FB638A" w:rsidRPr="00FB638A">
              <w:rPr>
                <w:rFonts w:ascii="Arial" w:hAnsi="Arial" w:cs="Arial"/>
                <w:noProof/>
                <w:color w:val="000000"/>
                <w:sz w:val="22"/>
                <w:szCs w:val="22"/>
                <w:lang w:eastAsia="de-DE"/>
              </w:rPr>
              <w:t>Vertretungsbeistandschaft</w:t>
            </w:r>
            <w:r w:rsidR="00DD343E">
              <w:rPr>
                <w:rFonts w:ascii="Arial" w:hAnsi="Arial" w:cs="Arial"/>
                <w:noProof/>
                <w:color w:val="000000"/>
                <w:sz w:val="22"/>
                <w:szCs w:val="22"/>
                <w:lang w:eastAsia="de-DE"/>
              </w:rPr>
              <w:t xml:space="preserve"> ging an einen Mandatsträger der Gemeinde. Herr L. </w:t>
            </w:r>
            <w:r w:rsidR="00F428E9">
              <w:rPr>
                <w:rFonts w:ascii="Arial" w:hAnsi="Arial" w:cs="Arial"/>
                <w:noProof/>
                <w:color w:val="000000"/>
                <w:sz w:val="22"/>
                <w:szCs w:val="22"/>
                <w:lang w:eastAsia="de-DE"/>
              </w:rPr>
              <w:t xml:space="preserve">ist </w:t>
            </w:r>
            <w:r w:rsidR="00811049">
              <w:rPr>
                <w:rFonts w:ascii="Arial" w:hAnsi="Arial" w:cs="Arial"/>
                <w:noProof/>
                <w:color w:val="000000"/>
                <w:sz w:val="22"/>
                <w:szCs w:val="22"/>
                <w:lang w:eastAsia="de-DE"/>
              </w:rPr>
              <w:t xml:space="preserve">noch immer </w:t>
            </w:r>
            <w:r w:rsidR="00F428E9">
              <w:rPr>
                <w:rFonts w:ascii="Arial" w:hAnsi="Arial" w:cs="Arial"/>
                <w:noProof/>
                <w:color w:val="000000"/>
                <w:sz w:val="22"/>
                <w:szCs w:val="22"/>
                <w:lang w:eastAsia="de-DE"/>
              </w:rPr>
              <w:t xml:space="preserve">ein treuer Fan des FC Sion. </w:t>
            </w:r>
            <w:r w:rsidR="00FB638A">
              <w:rPr>
                <w:rFonts w:ascii="Arial" w:hAnsi="Arial" w:cs="Arial"/>
                <w:noProof/>
                <w:color w:val="000000"/>
                <w:sz w:val="22"/>
                <w:szCs w:val="22"/>
                <w:lang w:eastAsia="de-DE"/>
              </w:rPr>
              <w:t>So oft es geht, besucht er</w:t>
            </w:r>
            <w:r w:rsidR="00E50911">
              <w:rPr>
                <w:rFonts w:ascii="Arial" w:hAnsi="Arial" w:cs="Arial"/>
                <w:noProof/>
                <w:color w:val="000000"/>
                <w:sz w:val="22"/>
                <w:szCs w:val="22"/>
                <w:lang w:eastAsia="de-DE"/>
              </w:rPr>
              <w:t xml:space="preserve"> </w:t>
            </w:r>
            <w:r w:rsidR="00F12912">
              <w:rPr>
                <w:rFonts w:ascii="Arial" w:hAnsi="Arial" w:cs="Arial"/>
                <w:noProof/>
                <w:color w:val="000000"/>
                <w:sz w:val="22"/>
                <w:szCs w:val="22"/>
                <w:lang w:eastAsia="de-DE"/>
              </w:rPr>
              <w:t xml:space="preserve">Heimspiele. </w:t>
            </w:r>
            <w:r w:rsidR="00F12549">
              <w:rPr>
                <w:rFonts w:ascii="Arial" w:hAnsi="Arial" w:cs="Arial"/>
                <w:noProof/>
                <w:color w:val="000000"/>
                <w:sz w:val="22"/>
                <w:szCs w:val="22"/>
                <w:lang w:eastAsia="de-DE"/>
              </w:rPr>
              <w:t xml:space="preserve">Früher konnte er mit dem Fan-Club </w:t>
            </w:r>
            <w:r w:rsidR="008A7C2F">
              <w:rPr>
                <w:rFonts w:ascii="Arial" w:hAnsi="Arial" w:cs="Arial"/>
                <w:noProof/>
                <w:color w:val="000000"/>
                <w:sz w:val="22"/>
                <w:szCs w:val="22"/>
                <w:lang w:eastAsia="de-DE"/>
              </w:rPr>
              <w:t xml:space="preserve">auch an Auswärtsspiele gehen. Dies geht heute nicht mehr, weil </w:t>
            </w:r>
            <w:r w:rsidR="008130A9">
              <w:rPr>
                <w:rFonts w:ascii="Arial" w:hAnsi="Arial" w:cs="Arial"/>
                <w:noProof/>
                <w:color w:val="000000"/>
                <w:sz w:val="22"/>
                <w:szCs w:val="22"/>
                <w:lang w:eastAsia="de-DE"/>
              </w:rPr>
              <w:t xml:space="preserve">mittlerweile </w:t>
            </w:r>
            <w:r w:rsidR="008A7C2F">
              <w:rPr>
                <w:rFonts w:ascii="Arial" w:hAnsi="Arial" w:cs="Arial"/>
                <w:noProof/>
                <w:color w:val="000000"/>
                <w:sz w:val="22"/>
                <w:szCs w:val="22"/>
                <w:lang w:eastAsia="de-DE"/>
              </w:rPr>
              <w:t>seine Mobilität sehr eingesch</w:t>
            </w:r>
            <w:r w:rsidR="008130A9">
              <w:rPr>
                <w:rFonts w:ascii="Arial" w:hAnsi="Arial" w:cs="Arial"/>
                <w:noProof/>
                <w:color w:val="000000"/>
                <w:sz w:val="22"/>
                <w:szCs w:val="22"/>
                <w:lang w:eastAsia="de-DE"/>
              </w:rPr>
              <w:t xml:space="preserve">ränkt ist. </w:t>
            </w:r>
            <w:r w:rsidR="00407FAC">
              <w:rPr>
                <w:rFonts w:ascii="Arial" w:hAnsi="Arial" w:cs="Arial"/>
                <w:noProof/>
                <w:color w:val="000000"/>
                <w:sz w:val="22"/>
                <w:szCs w:val="22"/>
                <w:lang w:eastAsia="de-DE"/>
              </w:rPr>
              <w:t xml:space="preserve">Herr L. </w:t>
            </w:r>
            <w:r w:rsidR="00964773">
              <w:rPr>
                <w:rFonts w:ascii="Arial" w:hAnsi="Arial" w:cs="Arial"/>
                <w:noProof/>
                <w:color w:val="000000"/>
                <w:sz w:val="22"/>
                <w:szCs w:val="22"/>
                <w:lang w:eastAsia="de-DE"/>
              </w:rPr>
              <w:t xml:space="preserve">liebt zudem Country-Musik und war früher </w:t>
            </w:r>
            <w:r w:rsidR="002D2340">
              <w:rPr>
                <w:rFonts w:ascii="Arial" w:hAnsi="Arial" w:cs="Arial"/>
                <w:noProof/>
                <w:color w:val="000000"/>
                <w:sz w:val="22"/>
                <w:szCs w:val="22"/>
                <w:lang w:eastAsia="de-DE"/>
              </w:rPr>
              <w:t xml:space="preserve">regelmässig an Konzerten. Im nahen Einkaufszentrum </w:t>
            </w:r>
            <w:r w:rsidR="00C80A15">
              <w:rPr>
                <w:rFonts w:ascii="Arial" w:hAnsi="Arial" w:cs="Arial"/>
                <w:noProof/>
                <w:color w:val="000000"/>
                <w:sz w:val="22"/>
                <w:szCs w:val="22"/>
                <w:lang w:eastAsia="de-DE"/>
              </w:rPr>
              <w:t xml:space="preserve">war er </w:t>
            </w:r>
            <w:r w:rsidR="00814223">
              <w:rPr>
                <w:rFonts w:ascii="Arial" w:hAnsi="Arial" w:cs="Arial"/>
                <w:noProof/>
                <w:color w:val="000000"/>
                <w:sz w:val="22"/>
                <w:szCs w:val="22"/>
                <w:lang w:eastAsia="de-DE"/>
              </w:rPr>
              <w:t xml:space="preserve">öfter </w:t>
            </w:r>
            <w:r w:rsidR="00C80A15">
              <w:rPr>
                <w:rFonts w:ascii="Arial" w:hAnsi="Arial" w:cs="Arial"/>
                <w:noProof/>
                <w:color w:val="000000"/>
                <w:sz w:val="22"/>
                <w:szCs w:val="22"/>
                <w:lang w:eastAsia="de-DE"/>
              </w:rPr>
              <w:t xml:space="preserve">im </w:t>
            </w:r>
            <w:r w:rsidR="00BA79E8">
              <w:rPr>
                <w:rFonts w:ascii="Arial" w:hAnsi="Arial" w:cs="Arial"/>
                <w:noProof/>
                <w:color w:val="000000"/>
                <w:sz w:val="22"/>
                <w:szCs w:val="22"/>
                <w:lang w:eastAsia="de-DE"/>
              </w:rPr>
              <w:t>‘</w:t>
            </w:r>
            <w:r w:rsidR="00C80A15">
              <w:rPr>
                <w:rFonts w:ascii="Arial" w:hAnsi="Arial" w:cs="Arial"/>
                <w:noProof/>
                <w:color w:val="000000"/>
                <w:sz w:val="22"/>
                <w:szCs w:val="22"/>
                <w:lang w:eastAsia="de-DE"/>
              </w:rPr>
              <w:t>CD-Laden</w:t>
            </w:r>
            <w:r w:rsidR="00BA79E8">
              <w:rPr>
                <w:rFonts w:ascii="Arial" w:hAnsi="Arial" w:cs="Arial"/>
                <w:noProof/>
                <w:color w:val="000000"/>
                <w:sz w:val="22"/>
                <w:szCs w:val="22"/>
                <w:lang w:eastAsia="de-DE"/>
              </w:rPr>
              <w:t>’</w:t>
            </w:r>
            <w:r w:rsidR="00C80A15">
              <w:rPr>
                <w:rFonts w:ascii="Arial" w:hAnsi="Arial" w:cs="Arial"/>
                <w:noProof/>
                <w:color w:val="000000"/>
                <w:sz w:val="22"/>
                <w:szCs w:val="22"/>
                <w:lang w:eastAsia="de-DE"/>
              </w:rPr>
              <w:t xml:space="preserve"> anzutreffen. Er hat sich dort neue </w:t>
            </w:r>
            <w:r w:rsidR="00E05930">
              <w:rPr>
                <w:rFonts w:ascii="Arial" w:hAnsi="Arial" w:cs="Arial"/>
                <w:noProof/>
                <w:color w:val="000000"/>
                <w:sz w:val="22"/>
                <w:szCs w:val="22"/>
                <w:lang w:eastAsia="de-DE"/>
              </w:rPr>
              <w:t xml:space="preserve">CDs angehört und </w:t>
            </w:r>
            <w:r w:rsidR="001C5075">
              <w:rPr>
                <w:rFonts w:ascii="Arial" w:hAnsi="Arial" w:cs="Arial"/>
                <w:noProof/>
                <w:color w:val="000000"/>
                <w:sz w:val="22"/>
                <w:szCs w:val="22"/>
                <w:lang w:eastAsia="de-DE"/>
              </w:rPr>
              <w:t xml:space="preserve">gekauft. Dabei hat er auch Freunde </w:t>
            </w:r>
            <w:r w:rsidR="00CD1F8A">
              <w:rPr>
                <w:rFonts w:ascii="Arial" w:hAnsi="Arial" w:cs="Arial"/>
                <w:noProof/>
                <w:color w:val="000000"/>
                <w:sz w:val="22"/>
                <w:szCs w:val="22"/>
                <w:lang w:eastAsia="de-DE"/>
              </w:rPr>
              <w:t xml:space="preserve">getroffen. </w:t>
            </w:r>
            <w:r w:rsidR="00603BA0">
              <w:rPr>
                <w:rFonts w:ascii="Arial" w:hAnsi="Arial" w:cs="Arial"/>
                <w:noProof/>
                <w:color w:val="000000"/>
                <w:sz w:val="22"/>
                <w:szCs w:val="22"/>
                <w:lang w:eastAsia="de-DE"/>
              </w:rPr>
              <w:t xml:space="preserve">Mittlerweilen </w:t>
            </w:r>
            <w:r w:rsidR="00526D1B">
              <w:rPr>
                <w:rFonts w:ascii="Arial" w:hAnsi="Arial" w:cs="Arial"/>
                <w:noProof/>
                <w:color w:val="000000"/>
                <w:sz w:val="22"/>
                <w:szCs w:val="22"/>
                <w:lang w:eastAsia="de-DE"/>
              </w:rPr>
              <w:t>geht er kaum noch ins Einkaufszentrum</w:t>
            </w:r>
            <w:r w:rsidR="00954031">
              <w:rPr>
                <w:rFonts w:ascii="Arial" w:hAnsi="Arial" w:cs="Arial"/>
                <w:noProof/>
                <w:color w:val="000000"/>
                <w:sz w:val="22"/>
                <w:szCs w:val="22"/>
                <w:lang w:eastAsia="de-DE"/>
              </w:rPr>
              <w:t>, weil seine Mobilität eingeschränkt ist</w:t>
            </w:r>
            <w:r w:rsidR="00814223">
              <w:rPr>
                <w:rFonts w:ascii="Arial" w:hAnsi="Arial" w:cs="Arial"/>
                <w:noProof/>
                <w:color w:val="000000"/>
                <w:sz w:val="22"/>
                <w:szCs w:val="22"/>
                <w:lang w:eastAsia="de-DE"/>
              </w:rPr>
              <w:t xml:space="preserve"> und der</w:t>
            </w:r>
            <w:r w:rsidR="00FD2264">
              <w:rPr>
                <w:rFonts w:ascii="Arial" w:hAnsi="Arial" w:cs="Arial"/>
                <w:noProof/>
                <w:color w:val="000000"/>
                <w:sz w:val="22"/>
                <w:szCs w:val="22"/>
                <w:lang w:eastAsia="de-DE"/>
              </w:rPr>
              <w:t xml:space="preserve"> </w:t>
            </w:r>
            <w:r w:rsidR="00FD2264">
              <w:rPr>
                <w:rFonts w:ascii="Arial" w:hAnsi="Arial" w:cs="Arial"/>
                <w:noProof/>
                <w:color w:val="000000"/>
                <w:sz w:val="22"/>
                <w:szCs w:val="22"/>
                <w:lang w:eastAsia="de-DE"/>
              </w:rPr>
              <w:lastRenderedPageBreak/>
              <w:t xml:space="preserve">Grossverteiler hat </w:t>
            </w:r>
            <w:r w:rsidR="00814223">
              <w:rPr>
                <w:rFonts w:ascii="Arial" w:hAnsi="Arial" w:cs="Arial"/>
                <w:noProof/>
                <w:color w:val="000000"/>
                <w:sz w:val="22"/>
                <w:szCs w:val="22"/>
                <w:lang w:eastAsia="de-DE"/>
              </w:rPr>
              <w:t xml:space="preserve">zudem </w:t>
            </w:r>
            <w:r w:rsidR="00FD2264">
              <w:rPr>
                <w:rFonts w:ascii="Arial" w:hAnsi="Arial" w:cs="Arial"/>
                <w:noProof/>
                <w:color w:val="000000"/>
                <w:sz w:val="22"/>
                <w:szCs w:val="22"/>
                <w:lang w:eastAsia="de-DE"/>
              </w:rPr>
              <w:t xml:space="preserve">die Musikabteilung </w:t>
            </w:r>
            <w:r w:rsidR="00BA79E8">
              <w:rPr>
                <w:rFonts w:ascii="Arial" w:hAnsi="Arial" w:cs="Arial"/>
                <w:noProof/>
                <w:color w:val="000000"/>
                <w:sz w:val="22"/>
                <w:szCs w:val="22"/>
                <w:lang w:eastAsia="de-DE"/>
              </w:rPr>
              <w:t>aufgehoben.</w:t>
            </w:r>
            <w:r w:rsidR="00787E10">
              <w:rPr>
                <w:rFonts w:ascii="Arial" w:hAnsi="Arial" w:cs="Arial"/>
                <w:noProof/>
                <w:color w:val="000000"/>
                <w:sz w:val="22"/>
                <w:szCs w:val="22"/>
                <w:lang w:eastAsia="de-DE"/>
              </w:rPr>
              <w:t xml:space="preserve"> </w:t>
            </w:r>
            <w:r w:rsidR="00A22371">
              <w:rPr>
                <w:rFonts w:ascii="Arial" w:hAnsi="Arial" w:cs="Arial"/>
                <w:noProof/>
                <w:color w:val="000000"/>
                <w:sz w:val="22"/>
                <w:szCs w:val="22"/>
                <w:lang w:eastAsia="de-DE"/>
              </w:rPr>
              <w:t xml:space="preserve">Freunde trifft Herr L. nur noch an den </w:t>
            </w:r>
            <w:r w:rsidR="007F18E4">
              <w:rPr>
                <w:rFonts w:ascii="Arial" w:hAnsi="Arial" w:cs="Arial"/>
                <w:noProof/>
                <w:color w:val="000000"/>
                <w:sz w:val="22"/>
                <w:szCs w:val="22"/>
                <w:lang w:eastAsia="de-DE"/>
              </w:rPr>
              <w:t>Fussballspielen</w:t>
            </w:r>
            <w:r w:rsidR="00814223">
              <w:rPr>
                <w:rFonts w:ascii="Arial" w:hAnsi="Arial" w:cs="Arial"/>
                <w:noProof/>
                <w:color w:val="000000"/>
                <w:sz w:val="22"/>
                <w:szCs w:val="22"/>
                <w:lang w:eastAsia="de-DE"/>
              </w:rPr>
              <w:t xml:space="preserve">. An diesen hat er sehr </w:t>
            </w:r>
            <w:r w:rsidR="003948EC">
              <w:rPr>
                <w:rFonts w:ascii="Arial" w:hAnsi="Arial" w:cs="Arial"/>
                <w:noProof/>
                <w:color w:val="000000"/>
                <w:sz w:val="22"/>
                <w:szCs w:val="22"/>
                <w:lang w:eastAsia="de-DE"/>
              </w:rPr>
              <w:t>wenig Austauschmöglichkeit</w:t>
            </w:r>
            <w:r w:rsidR="00814223">
              <w:rPr>
                <w:rFonts w:ascii="Arial" w:hAnsi="Arial" w:cs="Arial"/>
                <w:noProof/>
                <w:color w:val="000000"/>
                <w:sz w:val="22"/>
                <w:szCs w:val="22"/>
                <w:lang w:eastAsia="de-DE"/>
              </w:rPr>
              <w:t xml:space="preserve"> und </w:t>
            </w:r>
            <w:r w:rsidR="002E2CB3">
              <w:rPr>
                <w:rFonts w:ascii="Arial" w:hAnsi="Arial" w:cs="Arial"/>
                <w:noProof/>
                <w:color w:val="000000"/>
                <w:sz w:val="22"/>
                <w:szCs w:val="22"/>
                <w:lang w:eastAsia="de-DE"/>
              </w:rPr>
              <w:t>so lösen sich Beziehungen langsam auch auf</w:t>
            </w:r>
            <w:r w:rsidR="003948EC">
              <w:rPr>
                <w:rFonts w:ascii="Arial" w:hAnsi="Arial" w:cs="Arial"/>
                <w:noProof/>
                <w:color w:val="000000"/>
                <w:sz w:val="22"/>
                <w:szCs w:val="22"/>
                <w:lang w:eastAsia="de-DE"/>
              </w:rPr>
              <w:t>.</w:t>
            </w:r>
            <w:r w:rsidR="00B70036">
              <w:rPr>
                <w:rFonts w:ascii="Arial" w:hAnsi="Arial" w:cs="Arial"/>
                <w:noProof/>
                <w:color w:val="000000"/>
                <w:sz w:val="22"/>
                <w:szCs w:val="22"/>
                <w:lang w:eastAsia="de-DE"/>
              </w:rPr>
              <w:t xml:space="preserve"> An Fan-Club</w:t>
            </w:r>
            <w:r w:rsidR="00CA5446">
              <w:rPr>
                <w:rFonts w:ascii="Arial" w:hAnsi="Arial" w:cs="Arial"/>
                <w:noProof/>
                <w:color w:val="000000"/>
                <w:sz w:val="22"/>
                <w:szCs w:val="22"/>
                <w:lang w:eastAsia="de-DE"/>
              </w:rPr>
              <w:t>-Aktivitäten nimmt er nicht mehr teil.</w:t>
            </w:r>
            <w:r w:rsidR="00ED2581">
              <w:rPr>
                <w:rFonts w:ascii="Arial" w:hAnsi="Arial" w:cs="Arial"/>
                <w:noProof/>
                <w:color w:val="000000"/>
                <w:sz w:val="22"/>
                <w:szCs w:val="22"/>
                <w:lang w:eastAsia="de-DE"/>
              </w:rPr>
              <w:t>»</w:t>
            </w:r>
          </w:p>
          <w:p w14:paraId="6BCEC5A3" w14:textId="77777777" w:rsidR="00136456" w:rsidRDefault="00136456" w:rsidP="0068034B">
            <w:pPr>
              <w:spacing w:after="0"/>
              <w:rPr>
                <w:rFonts w:ascii="Arial" w:hAnsi="Arial" w:cs="Arial"/>
                <w:noProof/>
                <w:color w:val="000000"/>
                <w:sz w:val="22"/>
                <w:szCs w:val="22"/>
                <w:lang w:eastAsia="de-DE"/>
              </w:rPr>
            </w:pPr>
          </w:p>
          <w:p w14:paraId="7C1C7E44" w14:textId="4A2B2D24" w:rsidR="00C0405A" w:rsidRDefault="00136456" w:rsidP="0068034B">
            <w:pPr>
              <w:spacing w:after="0"/>
              <w:rPr>
                <w:rFonts w:ascii="Arial" w:hAnsi="Arial" w:cs="Arial"/>
                <w:noProof/>
                <w:color w:val="000000"/>
                <w:sz w:val="22"/>
                <w:szCs w:val="22"/>
                <w:lang w:eastAsia="de-DE"/>
              </w:rPr>
            </w:pPr>
            <w:r>
              <w:rPr>
                <w:rFonts w:ascii="Arial" w:hAnsi="Arial" w:cs="Arial"/>
                <w:noProof/>
                <w:color w:val="000000"/>
                <w:sz w:val="22"/>
                <w:szCs w:val="22"/>
                <w:lang w:eastAsia="de-DE"/>
              </w:rPr>
              <w:t>Es stellt</w:t>
            </w:r>
            <w:r w:rsidR="004E5C90">
              <w:rPr>
                <w:rFonts w:ascii="Arial" w:hAnsi="Arial" w:cs="Arial"/>
                <w:noProof/>
                <w:color w:val="000000"/>
                <w:sz w:val="22"/>
                <w:szCs w:val="22"/>
                <w:lang w:eastAsia="de-DE"/>
              </w:rPr>
              <w:t>e</w:t>
            </w:r>
            <w:r>
              <w:rPr>
                <w:rFonts w:ascii="Arial" w:hAnsi="Arial" w:cs="Arial"/>
                <w:noProof/>
                <w:color w:val="000000"/>
                <w:sz w:val="22"/>
                <w:szCs w:val="22"/>
                <w:lang w:eastAsia="de-DE"/>
              </w:rPr>
              <w:t xml:space="preserve"> sich die Frage, wie Herr L. </w:t>
            </w:r>
            <w:r w:rsidR="00C6757A">
              <w:rPr>
                <w:rFonts w:ascii="Arial" w:hAnsi="Arial" w:cs="Arial"/>
                <w:noProof/>
                <w:color w:val="000000"/>
                <w:sz w:val="22"/>
                <w:szCs w:val="22"/>
                <w:lang w:eastAsia="de-DE"/>
              </w:rPr>
              <w:t xml:space="preserve">trotz eingeschränkter Mobilität </w:t>
            </w:r>
            <w:r w:rsidR="008807CA">
              <w:rPr>
                <w:rFonts w:ascii="Arial" w:hAnsi="Arial" w:cs="Arial"/>
                <w:noProof/>
                <w:color w:val="000000"/>
                <w:sz w:val="22"/>
                <w:szCs w:val="22"/>
                <w:lang w:eastAsia="de-DE"/>
              </w:rPr>
              <w:t>Freundschaften er</w:t>
            </w:r>
            <w:r w:rsidR="00B81E9E">
              <w:rPr>
                <w:rFonts w:ascii="Arial" w:hAnsi="Arial" w:cs="Arial"/>
                <w:noProof/>
                <w:color w:val="000000"/>
                <w:sz w:val="22"/>
                <w:szCs w:val="22"/>
                <w:lang w:eastAsia="de-DE"/>
              </w:rPr>
              <w:t>-</w:t>
            </w:r>
            <w:r w:rsidR="008807CA">
              <w:rPr>
                <w:rFonts w:ascii="Arial" w:hAnsi="Arial" w:cs="Arial"/>
                <w:noProof/>
                <w:color w:val="000000"/>
                <w:sz w:val="22"/>
                <w:szCs w:val="22"/>
                <w:lang w:eastAsia="de-DE"/>
              </w:rPr>
              <w:t xml:space="preserve">halten bzw. </w:t>
            </w:r>
            <w:r w:rsidR="00CA5446">
              <w:rPr>
                <w:rFonts w:ascii="Arial" w:hAnsi="Arial" w:cs="Arial"/>
                <w:noProof/>
                <w:color w:val="000000"/>
                <w:sz w:val="22"/>
                <w:szCs w:val="22"/>
                <w:lang w:eastAsia="de-DE"/>
              </w:rPr>
              <w:t>a</w:t>
            </w:r>
            <w:r w:rsidR="008807CA">
              <w:rPr>
                <w:rFonts w:ascii="Arial" w:hAnsi="Arial" w:cs="Arial"/>
                <w:noProof/>
                <w:color w:val="000000"/>
                <w:sz w:val="22"/>
                <w:szCs w:val="22"/>
                <w:lang w:eastAsia="de-DE"/>
              </w:rPr>
              <w:t>usbauen</w:t>
            </w:r>
            <w:r w:rsidR="00CA5446">
              <w:rPr>
                <w:rFonts w:ascii="Arial" w:hAnsi="Arial" w:cs="Arial"/>
                <w:noProof/>
                <w:color w:val="000000"/>
                <w:sz w:val="22"/>
                <w:szCs w:val="22"/>
                <w:lang w:eastAsia="de-DE"/>
              </w:rPr>
              <w:t xml:space="preserve"> kann</w:t>
            </w:r>
            <w:r w:rsidR="00DC1DAA">
              <w:rPr>
                <w:rFonts w:ascii="Arial" w:hAnsi="Arial" w:cs="Arial"/>
                <w:noProof/>
                <w:color w:val="000000"/>
                <w:sz w:val="22"/>
                <w:szCs w:val="22"/>
                <w:lang w:eastAsia="de-DE"/>
              </w:rPr>
              <w:t xml:space="preserve">. Im Gespräch mit Herrn L. </w:t>
            </w:r>
            <w:r w:rsidR="00AA2264">
              <w:rPr>
                <w:rFonts w:ascii="Arial" w:hAnsi="Arial" w:cs="Arial"/>
                <w:noProof/>
                <w:color w:val="000000"/>
                <w:sz w:val="22"/>
                <w:szCs w:val="22"/>
                <w:lang w:eastAsia="de-DE"/>
              </w:rPr>
              <w:t xml:space="preserve">ging </w:t>
            </w:r>
            <w:r w:rsidR="00404633">
              <w:rPr>
                <w:rFonts w:ascii="Arial" w:hAnsi="Arial" w:cs="Arial"/>
                <w:noProof/>
                <w:color w:val="000000"/>
                <w:sz w:val="22"/>
                <w:szCs w:val="22"/>
                <w:lang w:eastAsia="de-DE"/>
              </w:rPr>
              <w:t xml:space="preserve">die zuständige Fachperson </w:t>
            </w:r>
            <w:r w:rsidR="002C6A65">
              <w:rPr>
                <w:rFonts w:ascii="Arial" w:hAnsi="Arial" w:cs="Arial"/>
                <w:noProof/>
                <w:color w:val="000000"/>
                <w:sz w:val="22"/>
                <w:szCs w:val="22"/>
                <w:lang w:eastAsia="de-DE"/>
              </w:rPr>
              <w:t xml:space="preserve">anhand des Ressourcenprofils </w:t>
            </w:r>
            <w:r w:rsidR="00404633">
              <w:rPr>
                <w:rFonts w:ascii="Arial" w:hAnsi="Arial" w:cs="Arial"/>
                <w:noProof/>
                <w:color w:val="000000"/>
                <w:sz w:val="22"/>
                <w:szCs w:val="22"/>
                <w:lang w:eastAsia="de-DE"/>
              </w:rPr>
              <w:t xml:space="preserve">auf </w:t>
            </w:r>
            <w:r w:rsidR="004F66A4">
              <w:rPr>
                <w:rFonts w:ascii="Arial" w:hAnsi="Arial" w:cs="Arial"/>
                <w:noProof/>
                <w:color w:val="000000"/>
                <w:sz w:val="22"/>
                <w:szCs w:val="22"/>
                <w:lang w:eastAsia="de-DE"/>
              </w:rPr>
              <w:t xml:space="preserve">die </w:t>
            </w:r>
            <w:r w:rsidR="007D4282">
              <w:rPr>
                <w:rFonts w:ascii="Arial" w:hAnsi="Arial" w:cs="Arial"/>
                <w:noProof/>
                <w:color w:val="000000"/>
                <w:sz w:val="22"/>
                <w:szCs w:val="22"/>
                <w:lang w:eastAsia="de-DE"/>
              </w:rPr>
              <w:t>grössten Ressourcenbereiche</w:t>
            </w:r>
            <w:r w:rsidR="00094297">
              <w:rPr>
                <w:rFonts w:ascii="Arial" w:hAnsi="Arial" w:cs="Arial"/>
                <w:noProof/>
                <w:color w:val="000000"/>
                <w:sz w:val="22"/>
                <w:szCs w:val="22"/>
                <w:lang w:eastAsia="de-DE"/>
              </w:rPr>
              <w:t xml:space="preserve"> ein:</w:t>
            </w:r>
          </w:p>
          <w:p w14:paraId="627F3CFB" w14:textId="6AECB037" w:rsidR="00094297" w:rsidRPr="00110A1D" w:rsidRDefault="00094297" w:rsidP="00AD391C">
            <w:pPr>
              <w:pStyle w:val="BildungBlock"/>
              <w:spacing w:line="240" w:lineRule="auto"/>
              <w:rPr>
                <w:iCs/>
                <w:noProof/>
                <w:sz w:val="22"/>
                <w:szCs w:val="22"/>
              </w:rPr>
            </w:pPr>
            <w:r w:rsidRPr="00110A1D">
              <w:rPr>
                <w:iCs/>
                <w:noProof/>
                <w:sz w:val="22"/>
                <w:szCs w:val="22"/>
              </w:rPr>
              <w:t xml:space="preserve">Der Sportgenuss </w:t>
            </w:r>
            <w:r w:rsidR="002C6A65">
              <w:rPr>
                <w:iCs/>
                <w:noProof/>
                <w:sz w:val="22"/>
                <w:szCs w:val="22"/>
              </w:rPr>
              <w:t xml:space="preserve">stand sehr </w:t>
            </w:r>
            <w:r w:rsidR="00CB543D" w:rsidRPr="00110A1D">
              <w:rPr>
                <w:iCs/>
                <w:noProof/>
                <w:sz w:val="22"/>
                <w:szCs w:val="22"/>
              </w:rPr>
              <w:t xml:space="preserve">im Zentrum und </w:t>
            </w:r>
            <w:r w:rsidR="002C6A65">
              <w:rPr>
                <w:iCs/>
                <w:noProof/>
                <w:sz w:val="22"/>
                <w:szCs w:val="22"/>
              </w:rPr>
              <w:t xml:space="preserve">hatte grossen </w:t>
            </w:r>
            <w:r w:rsidR="00CB543D" w:rsidRPr="00110A1D">
              <w:rPr>
                <w:iCs/>
                <w:noProof/>
                <w:sz w:val="22"/>
                <w:szCs w:val="22"/>
              </w:rPr>
              <w:t xml:space="preserve">Einfluss auf </w:t>
            </w:r>
            <w:r w:rsidR="002C6A65">
              <w:rPr>
                <w:iCs/>
                <w:noProof/>
                <w:sz w:val="22"/>
                <w:szCs w:val="22"/>
              </w:rPr>
              <w:t xml:space="preserve">das weiterhin </w:t>
            </w:r>
            <w:r w:rsidR="009D319A" w:rsidRPr="00110A1D">
              <w:rPr>
                <w:iCs/>
                <w:noProof/>
                <w:sz w:val="22"/>
                <w:szCs w:val="22"/>
              </w:rPr>
              <w:t xml:space="preserve">positive Lebensgefühl </w:t>
            </w:r>
            <w:r w:rsidR="002C6A65">
              <w:rPr>
                <w:iCs/>
                <w:noProof/>
                <w:sz w:val="22"/>
                <w:szCs w:val="22"/>
              </w:rPr>
              <w:t xml:space="preserve">von Herrn L. </w:t>
            </w:r>
            <w:r w:rsidR="00A645E7">
              <w:rPr>
                <w:iCs/>
                <w:noProof/>
                <w:sz w:val="22"/>
                <w:szCs w:val="22"/>
              </w:rPr>
              <w:t>Es war auch</w:t>
            </w:r>
            <w:r w:rsidR="009D319A" w:rsidRPr="00110A1D">
              <w:rPr>
                <w:iCs/>
                <w:noProof/>
                <w:sz w:val="22"/>
                <w:szCs w:val="22"/>
              </w:rPr>
              <w:t xml:space="preserve"> </w:t>
            </w:r>
            <w:r w:rsidR="00C96DA2">
              <w:rPr>
                <w:iCs/>
                <w:noProof/>
                <w:sz w:val="22"/>
                <w:szCs w:val="22"/>
              </w:rPr>
              <w:t xml:space="preserve">der wichtigste </w:t>
            </w:r>
            <w:r w:rsidR="009D319A" w:rsidRPr="00110A1D">
              <w:rPr>
                <w:iCs/>
                <w:noProof/>
                <w:sz w:val="22"/>
                <w:szCs w:val="22"/>
              </w:rPr>
              <w:t>Ressource</w:t>
            </w:r>
            <w:r w:rsidR="00D9465C">
              <w:rPr>
                <w:iCs/>
                <w:noProof/>
                <w:sz w:val="22"/>
                <w:szCs w:val="22"/>
              </w:rPr>
              <w:t>n-Ort</w:t>
            </w:r>
            <w:r w:rsidR="009D319A" w:rsidRPr="00110A1D">
              <w:rPr>
                <w:iCs/>
                <w:noProof/>
                <w:sz w:val="22"/>
                <w:szCs w:val="22"/>
              </w:rPr>
              <w:t xml:space="preserve"> für seine Freundschaften</w:t>
            </w:r>
            <w:r w:rsidR="00C96DA2">
              <w:rPr>
                <w:iCs/>
                <w:noProof/>
                <w:sz w:val="22"/>
                <w:szCs w:val="22"/>
              </w:rPr>
              <w:t xml:space="preserve">, obwohl er diese dort nicht mehr </w:t>
            </w:r>
            <w:r w:rsidR="00557BA4">
              <w:rPr>
                <w:iCs/>
                <w:noProof/>
                <w:sz w:val="22"/>
                <w:szCs w:val="22"/>
              </w:rPr>
              <w:t>adäquat pfelgen konnte.</w:t>
            </w:r>
          </w:p>
          <w:p w14:paraId="5240A662" w14:textId="268BAA01" w:rsidR="00D41E9C" w:rsidRDefault="0037358E" w:rsidP="00D41E9C">
            <w:pPr>
              <w:pStyle w:val="BildungBlock"/>
              <w:spacing w:line="240" w:lineRule="auto"/>
              <w:rPr>
                <w:iCs/>
                <w:noProof/>
                <w:sz w:val="22"/>
                <w:szCs w:val="22"/>
              </w:rPr>
            </w:pPr>
            <w:r w:rsidRPr="00110A1D">
              <w:rPr>
                <w:iCs/>
                <w:noProof/>
                <w:sz w:val="22"/>
                <w:szCs w:val="22"/>
              </w:rPr>
              <w:t xml:space="preserve">Im Betrachten und Diskutieren der </w:t>
            </w:r>
            <w:r w:rsidR="00E7567C" w:rsidRPr="00110A1D">
              <w:rPr>
                <w:iCs/>
                <w:noProof/>
                <w:sz w:val="22"/>
                <w:szCs w:val="22"/>
              </w:rPr>
              <w:t xml:space="preserve">weiteren Ressourcen </w:t>
            </w:r>
            <w:r w:rsidR="003302D8">
              <w:rPr>
                <w:iCs/>
                <w:noProof/>
                <w:sz w:val="22"/>
                <w:szCs w:val="22"/>
              </w:rPr>
              <w:t>(</w:t>
            </w:r>
            <w:r w:rsidR="00FA7F64">
              <w:rPr>
                <w:iCs/>
                <w:noProof/>
                <w:sz w:val="22"/>
                <w:szCs w:val="22"/>
              </w:rPr>
              <w:t>Kulturgenuss,</w:t>
            </w:r>
            <w:r w:rsidR="002612C0">
              <w:t xml:space="preserve"> </w:t>
            </w:r>
            <w:r w:rsidR="002612C0" w:rsidRPr="002612C0">
              <w:rPr>
                <w:iCs/>
                <w:noProof/>
                <w:sz w:val="22"/>
                <w:szCs w:val="22"/>
              </w:rPr>
              <w:t>#</w:t>
            </w:r>
            <w:r w:rsidR="002612C0">
              <w:rPr>
                <w:iCs/>
                <w:noProof/>
                <w:sz w:val="22"/>
                <w:szCs w:val="22"/>
              </w:rPr>
              <w:t xml:space="preserve"> </w:t>
            </w:r>
            <w:r w:rsidR="002612C0" w:rsidRPr="002612C0">
              <w:rPr>
                <w:iCs/>
                <w:noProof/>
                <w:sz w:val="22"/>
                <w:szCs w:val="22"/>
              </w:rPr>
              <w:t>Musik-, Konzerthäuser</w:t>
            </w:r>
            <w:r w:rsidR="00FA7F64">
              <w:rPr>
                <w:iCs/>
                <w:noProof/>
                <w:sz w:val="22"/>
                <w:szCs w:val="22"/>
              </w:rPr>
              <w:t xml:space="preserve">) </w:t>
            </w:r>
            <w:r w:rsidR="00E7567C" w:rsidRPr="00110A1D">
              <w:rPr>
                <w:iCs/>
                <w:noProof/>
                <w:sz w:val="22"/>
                <w:szCs w:val="22"/>
              </w:rPr>
              <w:t>erzählt Herr L.</w:t>
            </w:r>
            <w:r w:rsidR="00D342E4">
              <w:rPr>
                <w:iCs/>
                <w:noProof/>
                <w:sz w:val="22"/>
                <w:szCs w:val="22"/>
              </w:rPr>
              <w:t>,</w:t>
            </w:r>
            <w:r w:rsidR="00E7567C" w:rsidRPr="00110A1D">
              <w:rPr>
                <w:iCs/>
                <w:noProof/>
                <w:sz w:val="22"/>
                <w:szCs w:val="22"/>
              </w:rPr>
              <w:t xml:space="preserve"> dass er von eimen F</w:t>
            </w:r>
            <w:r w:rsidR="00EA015E" w:rsidRPr="00110A1D">
              <w:rPr>
                <w:iCs/>
                <w:noProof/>
                <w:sz w:val="22"/>
                <w:szCs w:val="22"/>
              </w:rPr>
              <w:t xml:space="preserve">lohmarkt gehört </w:t>
            </w:r>
            <w:r w:rsidR="00557BA4">
              <w:rPr>
                <w:iCs/>
                <w:noProof/>
                <w:sz w:val="22"/>
                <w:szCs w:val="22"/>
              </w:rPr>
              <w:t>habe</w:t>
            </w:r>
            <w:r w:rsidR="00EA015E" w:rsidRPr="00110A1D">
              <w:rPr>
                <w:iCs/>
                <w:noProof/>
                <w:sz w:val="22"/>
                <w:szCs w:val="22"/>
              </w:rPr>
              <w:t xml:space="preserve">, </w:t>
            </w:r>
            <w:r w:rsidR="00557BA4">
              <w:rPr>
                <w:iCs/>
                <w:noProof/>
                <w:sz w:val="22"/>
                <w:szCs w:val="22"/>
              </w:rPr>
              <w:t>an welchem</w:t>
            </w:r>
            <w:r w:rsidR="00EA015E" w:rsidRPr="00110A1D">
              <w:rPr>
                <w:iCs/>
                <w:noProof/>
                <w:sz w:val="22"/>
                <w:szCs w:val="22"/>
              </w:rPr>
              <w:t xml:space="preserve"> jemand Country-CDs anbiete</w:t>
            </w:r>
            <w:r w:rsidR="00753763">
              <w:rPr>
                <w:iCs/>
                <w:noProof/>
                <w:sz w:val="22"/>
                <w:szCs w:val="22"/>
              </w:rPr>
              <w:t>, die er sich gerne anschaue wolle.</w:t>
            </w:r>
          </w:p>
          <w:p w14:paraId="37B5CE54" w14:textId="77777777" w:rsidR="00D41E9C" w:rsidRDefault="00D41E9C" w:rsidP="00D41E9C">
            <w:pPr>
              <w:pStyle w:val="BildungBlock"/>
              <w:spacing w:line="240" w:lineRule="auto"/>
              <w:rPr>
                <w:iCs/>
                <w:noProof/>
                <w:sz w:val="22"/>
                <w:szCs w:val="22"/>
              </w:rPr>
            </w:pPr>
          </w:p>
          <w:p w14:paraId="119F806F" w14:textId="756F99B6" w:rsidR="00210E56" w:rsidRDefault="00AD391C" w:rsidP="0026773B">
            <w:pPr>
              <w:pStyle w:val="BildungBlock"/>
              <w:spacing w:line="240" w:lineRule="auto"/>
              <w:rPr>
                <w:noProof/>
                <w:sz w:val="22"/>
                <w:szCs w:val="22"/>
              </w:rPr>
            </w:pPr>
            <w:r w:rsidRPr="00D41E9C">
              <w:rPr>
                <w:iCs/>
                <w:noProof/>
                <w:sz w:val="22"/>
                <w:szCs w:val="22"/>
              </w:rPr>
              <w:t>Herr</w:t>
            </w:r>
            <w:r w:rsidR="003D1A57" w:rsidRPr="00D41E9C">
              <w:rPr>
                <w:iCs/>
                <w:noProof/>
                <w:sz w:val="22"/>
                <w:szCs w:val="22"/>
              </w:rPr>
              <w:t>n</w:t>
            </w:r>
            <w:r w:rsidRPr="00D41E9C">
              <w:rPr>
                <w:iCs/>
                <w:noProof/>
                <w:sz w:val="22"/>
                <w:szCs w:val="22"/>
              </w:rPr>
              <w:t xml:space="preserve"> L. </w:t>
            </w:r>
            <w:r w:rsidR="003D1A57" w:rsidRPr="00D41E9C">
              <w:rPr>
                <w:iCs/>
                <w:noProof/>
                <w:sz w:val="22"/>
                <w:szCs w:val="22"/>
              </w:rPr>
              <w:t>wurde einen Transport zu diesem Flohmarkt organis</w:t>
            </w:r>
            <w:r w:rsidR="00D41E9C" w:rsidRPr="00D41E9C">
              <w:rPr>
                <w:iCs/>
                <w:noProof/>
                <w:sz w:val="22"/>
                <w:szCs w:val="22"/>
              </w:rPr>
              <w:t>iert.</w:t>
            </w:r>
            <w:r w:rsidR="0026773B">
              <w:rPr>
                <w:iCs/>
                <w:noProof/>
                <w:sz w:val="22"/>
                <w:szCs w:val="22"/>
              </w:rPr>
              <w:t xml:space="preserve"> </w:t>
            </w:r>
            <w:r w:rsidR="00666A31">
              <w:rPr>
                <w:noProof/>
                <w:sz w:val="22"/>
                <w:szCs w:val="22"/>
              </w:rPr>
              <w:t xml:space="preserve">Am Flohmarkt </w:t>
            </w:r>
            <w:r w:rsidR="001F5A53">
              <w:rPr>
                <w:noProof/>
                <w:sz w:val="22"/>
                <w:szCs w:val="22"/>
              </w:rPr>
              <w:t xml:space="preserve">konnte Herr L. </w:t>
            </w:r>
            <w:r w:rsidR="00846446">
              <w:rPr>
                <w:noProof/>
                <w:sz w:val="22"/>
                <w:szCs w:val="22"/>
              </w:rPr>
              <w:t xml:space="preserve">offenbar </w:t>
            </w:r>
            <w:r w:rsidR="001F5A53">
              <w:rPr>
                <w:noProof/>
                <w:sz w:val="22"/>
                <w:szCs w:val="22"/>
              </w:rPr>
              <w:t xml:space="preserve">mit dem CD-Verkäufer </w:t>
            </w:r>
            <w:r w:rsidR="00423933">
              <w:rPr>
                <w:noProof/>
                <w:sz w:val="22"/>
                <w:szCs w:val="22"/>
              </w:rPr>
              <w:t xml:space="preserve">(Herrn Z.) </w:t>
            </w:r>
            <w:r w:rsidR="002D11FE">
              <w:rPr>
                <w:noProof/>
                <w:sz w:val="22"/>
                <w:szCs w:val="22"/>
              </w:rPr>
              <w:t>angeregte Gespräche führen</w:t>
            </w:r>
            <w:r w:rsidR="00CE7179">
              <w:rPr>
                <w:noProof/>
                <w:sz w:val="22"/>
                <w:szCs w:val="22"/>
              </w:rPr>
              <w:t xml:space="preserve">. </w:t>
            </w:r>
            <w:r w:rsidR="00B5546C">
              <w:rPr>
                <w:noProof/>
                <w:sz w:val="22"/>
                <w:szCs w:val="22"/>
              </w:rPr>
              <w:t xml:space="preserve">Die weiteren </w:t>
            </w:r>
            <w:r w:rsidR="0056558A">
              <w:rPr>
                <w:noProof/>
                <w:sz w:val="22"/>
                <w:szCs w:val="22"/>
              </w:rPr>
              <w:t xml:space="preserve">Entwicklungen </w:t>
            </w:r>
            <w:r w:rsidR="00CE7179">
              <w:rPr>
                <w:noProof/>
                <w:sz w:val="22"/>
                <w:szCs w:val="22"/>
              </w:rPr>
              <w:t>haben folgendes er</w:t>
            </w:r>
            <w:r w:rsidR="0056558A">
              <w:rPr>
                <w:noProof/>
                <w:sz w:val="22"/>
                <w:szCs w:val="22"/>
              </w:rPr>
              <w:t>b</w:t>
            </w:r>
            <w:r w:rsidR="00C0324B">
              <w:rPr>
                <w:noProof/>
                <w:sz w:val="22"/>
                <w:szCs w:val="22"/>
              </w:rPr>
              <w:t>racht</w:t>
            </w:r>
            <w:r w:rsidR="00CE7179">
              <w:rPr>
                <w:noProof/>
                <w:sz w:val="22"/>
                <w:szCs w:val="22"/>
              </w:rPr>
              <w:t>:</w:t>
            </w:r>
          </w:p>
          <w:p w14:paraId="1B882901" w14:textId="7E627209" w:rsidR="002B3012" w:rsidRDefault="00ED4D21" w:rsidP="00D26A60">
            <w:pPr>
              <w:pStyle w:val="BildungBlock"/>
              <w:numPr>
                <w:ilvl w:val="0"/>
                <w:numId w:val="24"/>
              </w:numPr>
              <w:spacing w:line="240" w:lineRule="auto"/>
              <w:rPr>
                <w:noProof/>
                <w:sz w:val="22"/>
                <w:szCs w:val="22"/>
              </w:rPr>
            </w:pPr>
            <w:r>
              <w:rPr>
                <w:noProof/>
                <w:sz w:val="22"/>
                <w:szCs w:val="22"/>
              </w:rPr>
              <w:t>Durch ihr</w:t>
            </w:r>
            <w:r w:rsidR="002B3012">
              <w:rPr>
                <w:noProof/>
                <w:sz w:val="22"/>
                <w:szCs w:val="22"/>
              </w:rPr>
              <w:t xml:space="preserve"> gemeinsames Interesse </w:t>
            </w:r>
            <w:r w:rsidR="007C0BAF">
              <w:rPr>
                <w:noProof/>
                <w:sz w:val="22"/>
                <w:szCs w:val="22"/>
              </w:rPr>
              <w:t xml:space="preserve">an lokaler Country Music </w:t>
            </w:r>
            <w:r w:rsidR="007C6C74">
              <w:rPr>
                <w:noProof/>
                <w:sz w:val="22"/>
                <w:szCs w:val="22"/>
              </w:rPr>
              <w:t>hat sich ein</w:t>
            </w:r>
            <w:r w:rsidR="00602E34">
              <w:rPr>
                <w:noProof/>
                <w:sz w:val="22"/>
                <w:szCs w:val="22"/>
              </w:rPr>
              <w:t xml:space="preserve"> </w:t>
            </w:r>
            <w:r w:rsidR="004E1E7F">
              <w:rPr>
                <w:noProof/>
                <w:sz w:val="22"/>
                <w:szCs w:val="22"/>
              </w:rPr>
              <w:t>geme</w:t>
            </w:r>
            <w:r w:rsidR="00CB0D2C">
              <w:rPr>
                <w:noProof/>
                <w:sz w:val="22"/>
                <w:szCs w:val="22"/>
              </w:rPr>
              <w:t>i</w:t>
            </w:r>
            <w:r w:rsidR="004E1E7F">
              <w:rPr>
                <w:noProof/>
                <w:sz w:val="22"/>
                <w:szCs w:val="22"/>
              </w:rPr>
              <w:t>n</w:t>
            </w:r>
            <w:r w:rsidR="006C1F0B">
              <w:rPr>
                <w:noProof/>
                <w:sz w:val="22"/>
                <w:szCs w:val="22"/>
              </w:rPr>
              <w:t>-</w:t>
            </w:r>
            <w:r w:rsidR="004E1E7F">
              <w:rPr>
                <w:noProof/>
                <w:sz w:val="22"/>
                <w:szCs w:val="22"/>
              </w:rPr>
              <w:t>sam</w:t>
            </w:r>
            <w:r w:rsidR="007C6C74">
              <w:rPr>
                <w:noProof/>
                <w:sz w:val="22"/>
                <w:szCs w:val="22"/>
              </w:rPr>
              <w:t>er</w:t>
            </w:r>
            <w:r w:rsidR="004E1E7F">
              <w:rPr>
                <w:noProof/>
                <w:sz w:val="22"/>
                <w:szCs w:val="22"/>
              </w:rPr>
              <w:t xml:space="preserve"> Konzert</w:t>
            </w:r>
            <w:r w:rsidR="007C6C74">
              <w:rPr>
                <w:noProof/>
                <w:sz w:val="22"/>
                <w:szCs w:val="22"/>
              </w:rPr>
              <w:t xml:space="preserve">besuch </w:t>
            </w:r>
            <w:r w:rsidR="0087000A">
              <w:rPr>
                <w:noProof/>
                <w:sz w:val="22"/>
                <w:szCs w:val="22"/>
              </w:rPr>
              <w:t>ergeben.</w:t>
            </w:r>
          </w:p>
          <w:p w14:paraId="172F342B" w14:textId="5CC6EE84" w:rsidR="00114400" w:rsidRDefault="00C0324B" w:rsidP="00D26A60">
            <w:pPr>
              <w:pStyle w:val="BildungBlock"/>
              <w:numPr>
                <w:ilvl w:val="0"/>
                <w:numId w:val="24"/>
              </w:numPr>
              <w:spacing w:line="240" w:lineRule="auto"/>
              <w:rPr>
                <w:noProof/>
                <w:sz w:val="22"/>
                <w:szCs w:val="22"/>
              </w:rPr>
            </w:pPr>
            <w:r>
              <w:rPr>
                <w:noProof/>
                <w:sz w:val="22"/>
                <w:szCs w:val="22"/>
              </w:rPr>
              <w:t xml:space="preserve">Zudem haben </w:t>
            </w:r>
            <w:r w:rsidR="00461B8E">
              <w:rPr>
                <w:noProof/>
                <w:sz w:val="22"/>
                <w:szCs w:val="22"/>
              </w:rPr>
              <w:t xml:space="preserve">sie entdeckt, dass sie beide </w:t>
            </w:r>
            <w:r w:rsidR="00CF12B3">
              <w:rPr>
                <w:noProof/>
                <w:sz w:val="22"/>
                <w:szCs w:val="22"/>
              </w:rPr>
              <w:t>relativ g</w:t>
            </w:r>
            <w:r w:rsidR="00461B8E">
              <w:rPr>
                <w:noProof/>
                <w:sz w:val="22"/>
                <w:szCs w:val="22"/>
              </w:rPr>
              <w:t>rosse Fans des</w:t>
            </w:r>
            <w:r w:rsidR="00ED12E4">
              <w:rPr>
                <w:noProof/>
                <w:sz w:val="22"/>
                <w:szCs w:val="22"/>
              </w:rPr>
              <w:t xml:space="preserve"> FC Sion </w:t>
            </w:r>
            <w:r w:rsidR="00461B8E">
              <w:rPr>
                <w:noProof/>
                <w:sz w:val="22"/>
                <w:szCs w:val="22"/>
              </w:rPr>
              <w:t>sind</w:t>
            </w:r>
            <w:r w:rsidR="00CF12B3">
              <w:rPr>
                <w:noProof/>
                <w:sz w:val="22"/>
                <w:szCs w:val="22"/>
              </w:rPr>
              <w:t>.</w:t>
            </w:r>
          </w:p>
          <w:p w14:paraId="171BE89B" w14:textId="0BEF1447" w:rsidR="00CF12B3" w:rsidRDefault="00423933" w:rsidP="0081010A">
            <w:pPr>
              <w:pStyle w:val="BildungBlock"/>
              <w:numPr>
                <w:ilvl w:val="0"/>
                <w:numId w:val="24"/>
              </w:numPr>
              <w:spacing w:line="240" w:lineRule="auto"/>
              <w:rPr>
                <w:noProof/>
                <w:sz w:val="22"/>
                <w:szCs w:val="22"/>
              </w:rPr>
            </w:pPr>
            <w:r>
              <w:rPr>
                <w:noProof/>
                <w:sz w:val="22"/>
                <w:szCs w:val="22"/>
              </w:rPr>
              <w:t>Herr Z.</w:t>
            </w:r>
            <w:r w:rsidR="0081010A">
              <w:rPr>
                <w:noProof/>
                <w:sz w:val="22"/>
                <w:szCs w:val="22"/>
              </w:rPr>
              <w:t xml:space="preserve"> h</w:t>
            </w:r>
            <w:r w:rsidR="00CF12B3">
              <w:rPr>
                <w:noProof/>
                <w:sz w:val="22"/>
                <w:szCs w:val="22"/>
              </w:rPr>
              <w:t xml:space="preserve">at </w:t>
            </w:r>
            <w:r w:rsidR="0081010A">
              <w:rPr>
                <w:noProof/>
                <w:sz w:val="22"/>
                <w:szCs w:val="22"/>
              </w:rPr>
              <w:t xml:space="preserve">länger seine pflegebedürftige Frau gepflegt </w:t>
            </w:r>
            <w:r w:rsidR="00CF12B3">
              <w:rPr>
                <w:noProof/>
                <w:sz w:val="22"/>
                <w:szCs w:val="22"/>
              </w:rPr>
              <w:t>und deshalb nicht mehr aktiv im Fan-Club mitgewirkt.</w:t>
            </w:r>
          </w:p>
          <w:p w14:paraId="7CCD47B3" w14:textId="64122B9D" w:rsidR="002B23EF" w:rsidRDefault="00423933" w:rsidP="0081010A">
            <w:pPr>
              <w:pStyle w:val="BildungBlock"/>
              <w:numPr>
                <w:ilvl w:val="0"/>
                <w:numId w:val="24"/>
              </w:numPr>
              <w:spacing w:line="240" w:lineRule="auto"/>
              <w:rPr>
                <w:noProof/>
                <w:sz w:val="22"/>
                <w:szCs w:val="22"/>
              </w:rPr>
            </w:pPr>
            <w:r>
              <w:rPr>
                <w:noProof/>
                <w:sz w:val="22"/>
                <w:szCs w:val="22"/>
              </w:rPr>
              <w:t>Herr Z.</w:t>
            </w:r>
            <w:r w:rsidR="00654774">
              <w:rPr>
                <w:noProof/>
                <w:sz w:val="22"/>
                <w:szCs w:val="22"/>
              </w:rPr>
              <w:t xml:space="preserve"> </w:t>
            </w:r>
            <w:r w:rsidR="00EE3623">
              <w:rPr>
                <w:noProof/>
                <w:sz w:val="22"/>
                <w:szCs w:val="22"/>
              </w:rPr>
              <w:t xml:space="preserve">konnte </w:t>
            </w:r>
            <w:r w:rsidR="00FC4C87">
              <w:rPr>
                <w:noProof/>
                <w:sz w:val="22"/>
                <w:szCs w:val="22"/>
              </w:rPr>
              <w:t xml:space="preserve">jedoch </w:t>
            </w:r>
            <w:r w:rsidR="001E59C1">
              <w:rPr>
                <w:noProof/>
                <w:sz w:val="22"/>
                <w:szCs w:val="22"/>
              </w:rPr>
              <w:t xml:space="preserve">aufgrund </w:t>
            </w:r>
            <w:r w:rsidR="00FC4C87">
              <w:rPr>
                <w:noProof/>
                <w:sz w:val="22"/>
                <w:szCs w:val="22"/>
              </w:rPr>
              <w:t>seiner Kontakte</w:t>
            </w:r>
            <w:r w:rsidR="001E59C1">
              <w:rPr>
                <w:noProof/>
                <w:sz w:val="22"/>
                <w:szCs w:val="22"/>
              </w:rPr>
              <w:t xml:space="preserve"> </w:t>
            </w:r>
            <w:r w:rsidR="00EE3623">
              <w:rPr>
                <w:noProof/>
                <w:sz w:val="22"/>
                <w:szCs w:val="22"/>
              </w:rPr>
              <w:t xml:space="preserve">im Fan-Club einen Fahrdienst für Auswärtsspiele </w:t>
            </w:r>
            <w:r w:rsidR="002B23EF">
              <w:rPr>
                <w:noProof/>
                <w:sz w:val="22"/>
                <w:szCs w:val="22"/>
              </w:rPr>
              <w:t>anregen</w:t>
            </w:r>
            <w:r w:rsidR="001E59C1">
              <w:rPr>
                <w:noProof/>
                <w:sz w:val="22"/>
                <w:szCs w:val="22"/>
              </w:rPr>
              <w:t>.</w:t>
            </w:r>
            <w:r w:rsidR="00CD3AD7">
              <w:rPr>
                <w:noProof/>
                <w:sz w:val="22"/>
                <w:szCs w:val="22"/>
              </w:rPr>
              <w:t xml:space="preserve"> Dieser konnte auch für weitere Gäste (z.T. Freunde von Herrn L.) </w:t>
            </w:r>
            <w:r w:rsidR="00FC4C87">
              <w:rPr>
                <w:noProof/>
                <w:sz w:val="22"/>
                <w:szCs w:val="22"/>
              </w:rPr>
              <w:t xml:space="preserve">für die nächsten Spiele </w:t>
            </w:r>
            <w:r w:rsidR="00FB638A">
              <w:rPr>
                <w:noProof/>
                <w:sz w:val="22"/>
                <w:szCs w:val="22"/>
              </w:rPr>
              <w:t>mit der nötigen Begleitung</w:t>
            </w:r>
            <w:r w:rsidR="00DA1A00">
              <w:rPr>
                <w:noProof/>
                <w:sz w:val="22"/>
                <w:szCs w:val="22"/>
              </w:rPr>
              <w:t xml:space="preserve"> </w:t>
            </w:r>
            <w:r w:rsidR="00CD3AD7">
              <w:rPr>
                <w:noProof/>
                <w:sz w:val="22"/>
                <w:szCs w:val="22"/>
              </w:rPr>
              <w:t>organisiert werden.</w:t>
            </w:r>
          </w:p>
          <w:p w14:paraId="40A7FF25" w14:textId="04BFC9D8" w:rsidR="005E024B" w:rsidRDefault="005E024B" w:rsidP="0081010A">
            <w:pPr>
              <w:pStyle w:val="BildungBlock"/>
              <w:numPr>
                <w:ilvl w:val="0"/>
                <w:numId w:val="24"/>
              </w:numPr>
              <w:spacing w:line="240" w:lineRule="auto"/>
              <w:rPr>
                <w:noProof/>
                <w:sz w:val="22"/>
                <w:szCs w:val="22"/>
              </w:rPr>
            </w:pPr>
            <w:r>
              <w:rPr>
                <w:noProof/>
                <w:sz w:val="22"/>
                <w:szCs w:val="22"/>
              </w:rPr>
              <w:t>Die Fahrten k</w:t>
            </w:r>
            <w:r w:rsidR="00C25513">
              <w:rPr>
                <w:noProof/>
                <w:sz w:val="22"/>
                <w:szCs w:val="22"/>
              </w:rPr>
              <w:t>onnten so gestaltet werden, dass Zeit zum Austa</w:t>
            </w:r>
            <w:r w:rsidR="00CB0D2C">
              <w:rPr>
                <w:noProof/>
                <w:sz w:val="22"/>
                <w:szCs w:val="22"/>
              </w:rPr>
              <w:t>u</w:t>
            </w:r>
            <w:r w:rsidR="00C25513">
              <w:rPr>
                <w:noProof/>
                <w:sz w:val="22"/>
                <w:szCs w:val="22"/>
              </w:rPr>
              <w:t xml:space="preserve">sch und </w:t>
            </w:r>
            <w:r w:rsidR="005B5F87">
              <w:rPr>
                <w:noProof/>
                <w:sz w:val="22"/>
                <w:szCs w:val="22"/>
              </w:rPr>
              <w:t>ein gemeinsames Erlebnis entstand.</w:t>
            </w:r>
          </w:p>
          <w:p w14:paraId="71F7F46C" w14:textId="77777777" w:rsidR="00B6675B" w:rsidRDefault="00B6675B" w:rsidP="00B6675B">
            <w:pPr>
              <w:pStyle w:val="BildungBlock"/>
              <w:spacing w:line="240" w:lineRule="auto"/>
              <w:rPr>
                <w:noProof/>
                <w:sz w:val="22"/>
                <w:szCs w:val="22"/>
              </w:rPr>
            </w:pPr>
          </w:p>
          <w:p w14:paraId="000DADAB" w14:textId="6D4D95C3" w:rsidR="00210E56" w:rsidRPr="001A4575" w:rsidRDefault="00355EB6" w:rsidP="001517C3">
            <w:pPr>
              <w:pStyle w:val="BildungBlock"/>
              <w:spacing w:line="240" w:lineRule="auto"/>
              <w:rPr>
                <w:noProof/>
                <w:sz w:val="22"/>
                <w:szCs w:val="22"/>
              </w:rPr>
            </w:pPr>
            <w:r>
              <w:rPr>
                <w:noProof/>
                <w:sz w:val="22"/>
                <w:szCs w:val="22"/>
              </w:rPr>
              <w:t xml:space="preserve">Duch die Bekanntschaft hat sich der Verkäufer </w:t>
            </w:r>
            <w:r w:rsidR="008E5C4A">
              <w:rPr>
                <w:noProof/>
                <w:sz w:val="22"/>
                <w:szCs w:val="22"/>
              </w:rPr>
              <w:t>bereit erklärt, sich</w:t>
            </w:r>
            <w:r w:rsidR="0081010A">
              <w:rPr>
                <w:noProof/>
                <w:sz w:val="22"/>
                <w:szCs w:val="22"/>
              </w:rPr>
              <w:t xml:space="preserve"> </w:t>
            </w:r>
            <w:r w:rsidR="00CD3AD7">
              <w:rPr>
                <w:noProof/>
                <w:sz w:val="22"/>
                <w:szCs w:val="22"/>
              </w:rPr>
              <w:t xml:space="preserve">weiter </w:t>
            </w:r>
            <w:r w:rsidR="0081010A">
              <w:rPr>
                <w:noProof/>
                <w:sz w:val="22"/>
                <w:szCs w:val="22"/>
              </w:rPr>
              <w:t xml:space="preserve">für Herrn L. </w:t>
            </w:r>
            <w:r w:rsidR="008E5C4A">
              <w:rPr>
                <w:noProof/>
                <w:sz w:val="22"/>
                <w:szCs w:val="22"/>
              </w:rPr>
              <w:t xml:space="preserve">zu </w:t>
            </w:r>
            <w:r w:rsidR="0081010A">
              <w:rPr>
                <w:noProof/>
                <w:sz w:val="22"/>
                <w:szCs w:val="22"/>
              </w:rPr>
              <w:t>engagieren.</w:t>
            </w:r>
            <w:r w:rsidR="00B6675B">
              <w:rPr>
                <w:noProof/>
                <w:sz w:val="22"/>
                <w:szCs w:val="22"/>
              </w:rPr>
              <w:t xml:space="preserve"> </w:t>
            </w:r>
            <w:r w:rsidR="00991E8C">
              <w:rPr>
                <w:noProof/>
                <w:sz w:val="22"/>
                <w:szCs w:val="22"/>
              </w:rPr>
              <w:t xml:space="preserve">Eine </w:t>
            </w:r>
            <w:r w:rsidR="00A95AAF">
              <w:rPr>
                <w:noProof/>
                <w:sz w:val="22"/>
                <w:szCs w:val="22"/>
              </w:rPr>
              <w:t xml:space="preserve">nötige </w:t>
            </w:r>
            <w:r w:rsidR="00991E8C">
              <w:rPr>
                <w:noProof/>
                <w:sz w:val="22"/>
                <w:szCs w:val="22"/>
              </w:rPr>
              <w:t xml:space="preserve">Ablösung der </w:t>
            </w:r>
            <w:r w:rsidR="00FB638A">
              <w:rPr>
                <w:noProof/>
                <w:sz w:val="22"/>
                <w:szCs w:val="22"/>
              </w:rPr>
              <w:t xml:space="preserve">Vertretungsbeistandschaft </w:t>
            </w:r>
            <w:r w:rsidR="00A95AAF">
              <w:rPr>
                <w:noProof/>
                <w:sz w:val="22"/>
                <w:szCs w:val="22"/>
              </w:rPr>
              <w:t xml:space="preserve">wurde schliesslich mit </w:t>
            </w:r>
            <w:r w:rsidR="00013432">
              <w:rPr>
                <w:noProof/>
                <w:sz w:val="22"/>
                <w:szCs w:val="22"/>
              </w:rPr>
              <w:t xml:space="preserve">Herrn Z. </w:t>
            </w:r>
            <w:r w:rsidR="00A95AAF">
              <w:rPr>
                <w:noProof/>
                <w:sz w:val="22"/>
                <w:szCs w:val="22"/>
              </w:rPr>
              <w:t>in die Wege geleitet.</w:t>
            </w:r>
          </w:p>
        </w:tc>
      </w:tr>
    </w:tbl>
    <w:p w14:paraId="5794571E" w14:textId="77777777" w:rsidR="00555995" w:rsidRPr="00DC5E21" w:rsidRDefault="00555995" w:rsidP="007E1016">
      <w:pPr>
        <w:spacing w:after="0"/>
        <w:rPr>
          <w:rFonts w:ascii="Arial" w:eastAsia="Times New Roman" w:hAnsi="Arial" w:cs="Arial"/>
          <w:iCs/>
          <w:color w:val="000000"/>
          <w:lang w:eastAsia="de-DE"/>
        </w:rPr>
      </w:pPr>
    </w:p>
    <w:sectPr w:rsidR="00555995" w:rsidRPr="00DC5E21" w:rsidSect="00651262">
      <w:footerReference w:type="default" r:id="rId11"/>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5E3B" w14:textId="77777777" w:rsidR="00963299" w:rsidRDefault="00963299" w:rsidP="00055268">
      <w:pPr>
        <w:spacing w:after="0" w:line="240" w:lineRule="auto"/>
      </w:pPr>
      <w:r>
        <w:separator/>
      </w:r>
    </w:p>
  </w:endnote>
  <w:endnote w:type="continuationSeparator" w:id="0">
    <w:p w14:paraId="335D2AC4" w14:textId="77777777" w:rsidR="00963299" w:rsidRDefault="00963299" w:rsidP="0005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Std Light">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C0A7" w14:textId="0314F964" w:rsidR="00140068" w:rsidRPr="00C70F77" w:rsidRDefault="002E0CE4">
    <w:pPr>
      <w:pStyle w:val="Footer"/>
      <w:rPr>
        <w:rFonts w:ascii="Arial" w:hAnsi="Arial" w:cs="Arial"/>
        <w:sz w:val="16"/>
        <w:szCs w:val="16"/>
      </w:rPr>
    </w:pPr>
    <w:r w:rsidRPr="00C70F77">
      <w:rPr>
        <w:rFonts w:ascii="Arial" w:hAnsi="Arial" w:cs="Arial"/>
        <w:sz w:val="16"/>
        <w:szCs w:val="16"/>
      </w:rPr>
      <w:t>Ein Produkt von CURAVIVA und INSOS, Branchenverbände von ARTISET, 202</w:t>
    </w:r>
    <w:r w:rsidR="001517C3">
      <w:rPr>
        <w:rFonts w:ascii="Arial" w:hAnsi="Arial" w:cs="Arial"/>
        <w:sz w:val="16"/>
        <w:szCs w:val="16"/>
      </w:rPr>
      <w:t>3</w:t>
    </w:r>
    <w:r w:rsidR="00140068" w:rsidRPr="00C70F77">
      <w:rPr>
        <w:rFonts w:ascii="Arial" w:hAnsi="Arial" w:cs="Arial"/>
        <w:sz w:val="16"/>
        <w:szCs w:val="16"/>
      </w:rPr>
      <w:tab/>
    </w:r>
    <w:r w:rsidR="00140068" w:rsidRPr="00C70F77">
      <w:rPr>
        <w:rFonts w:ascii="Arial" w:hAnsi="Arial" w:cs="Arial"/>
        <w:sz w:val="16"/>
        <w:szCs w:val="16"/>
      </w:rPr>
      <w:fldChar w:fldCharType="begin"/>
    </w:r>
    <w:r w:rsidR="00140068" w:rsidRPr="00C70F77">
      <w:rPr>
        <w:rFonts w:ascii="Arial" w:hAnsi="Arial" w:cs="Arial"/>
        <w:sz w:val="16"/>
        <w:szCs w:val="16"/>
      </w:rPr>
      <w:instrText>PAGE   \* MERGEFORMAT</w:instrText>
    </w:r>
    <w:r w:rsidR="00140068" w:rsidRPr="00C70F77">
      <w:rPr>
        <w:rFonts w:ascii="Arial" w:hAnsi="Arial" w:cs="Arial"/>
        <w:sz w:val="16"/>
        <w:szCs w:val="16"/>
      </w:rPr>
      <w:fldChar w:fldCharType="separate"/>
    </w:r>
    <w:r w:rsidR="00140068" w:rsidRPr="00C70F77">
      <w:rPr>
        <w:rFonts w:ascii="Arial" w:hAnsi="Arial" w:cs="Arial"/>
        <w:sz w:val="16"/>
        <w:szCs w:val="16"/>
        <w:lang w:val="de-DE"/>
      </w:rPr>
      <w:t>1</w:t>
    </w:r>
    <w:r w:rsidR="00140068" w:rsidRPr="00C70F7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7694" w14:textId="77777777" w:rsidR="00963299" w:rsidRDefault="00963299" w:rsidP="00055268">
      <w:pPr>
        <w:spacing w:after="0" w:line="240" w:lineRule="auto"/>
      </w:pPr>
      <w:r>
        <w:separator/>
      </w:r>
    </w:p>
  </w:footnote>
  <w:footnote w:type="continuationSeparator" w:id="0">
    <w:p w14:paraId="3B1633AB" w14:textId="77777777" w:rsidR="00963299" w:rsidRDefault="00963299" w:rsidP="00055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472"/>
    <w:multiLevelType w:val="hybridMultilevel"/>
    <w:tmpl w:val="5548FB06"/>
    <w:lvl w:ilvl="0" w:tplc="FFFFFFFF">
      <w:start w:val="1"/>
      <w:numFmt w:val="decimal"/>
      <w:lvlText w:val="%1."/>
      <w:lvlJc w:val="left"/>
      <w:pPr>
        <w:ind w:left="720" w:hanging="360"/>
      </w:pPr>
      <w:rPr>
        <w:rFonts w:hint="default"/>
      </w:rPr>
    </w:lvl>
    <w:lvl w:ilvl="1" w:tplc="08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96A58"/>
    <w:multiLevelType w:val="hybridMultilevel"/>
    <w:tmpl w:val="C1D80E8C"/>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 w15:restartNumberingAfterBreak="0">
    <w:nsid w:val="0B114D1E"/>
    <w:multiLevelType w:val="hybridMultilevel"/>
    <w:tmpl w:val="6536460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25B5AB7"/>
    <w:multiLevelType w:val="hybridMultilevel"/>
    <w:tmpl w:val="32AEA85A"/>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 w15:restartNumberingAfterBreak="0">
    <w:nsid w:val="15F2134D"/>
    <w:multiLevelType w:val="hybridMultilevel"/>
    <w:tmpl w:val="45AC62E2"/>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 w15:restartNumberingAfterBreak="0">
    <w:nsid w:val="19AC091F"/>
    <w:multiLevelType w:val="hybridMultilevel"/>
    <w:tmpl w:val="0A40ADF0"/>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6" w15:restartNumberingAfterBreak="0">
    <w:nsid w:val="23581416"/>
    <w:multiLevelType w:val="hybridMultilevel"/>
    <w:tmpl w:val="9EDE4D20"/>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7" w15:restartNumberingAfterBreak="0">
    <w:nsid w:val="28E931B0"/>
    <w:multiLevelType w:val="hybridMultilevel"/>
    <w:tmpl w:val="C3EE3D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8281803"/>
    <w:multiLevelType w:val="hybridMultilevel"/>
    <w:tmpl w:val="1ECCD9AE"/>
    <w:lvl w:ilvl="0" w:tplc="C9DCB278">
      <w:start w:val="1"/>
      <w:numFmt w:val="decimal"/>
      <w:lvlText w:val="%1."/>
      <w:lvlJc w:val="left"/>
      <w:pPr>
        <w:ind w:left="644"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E842172"/>
    <w:multiLevelType w:val="hybridMultilevel"/>
    <w:tmpl w:val="965A60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0972216"/>
    <w:multiLevelType w:val="hybridMultilevel"/>
    <w:tmpl w:val="C4EE5F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BA5480C"/>
    <w:multiLevelType w:val="hybridMultilevel"/>
    <w:tmpl w:val="E85EDC0C"/>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2" w15:restartNumberingAfterBreak="0">
    <w:nsid w:val="4E9D13BF"/>
    <w:multiLevelType w:val="hybridMultilevel"/>
    <w:tmpl w:val="97344AB0"/>
    <w:lvl w:ilvl="0" w:tplc="4F0CE5C6">
      <w:start w:val="1"/>
      <w:numFmt w:val="bullet"/>
      <w:lvlText w:val="-"/>
      <w:lvlJc w:val="left"/>
      <w:pPr>
        <w:ind w:left="720" w:hanging="360"/>
      </w:pPr>
      <w:rPr>
        <w:rFonts w:ascii="Arial" w:eastAsiaTheme="minorHAnsi" w:hAnsi="Arial" w:cs="Arial" w:hint="default"/>
        <w:i w:val="0"/>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0EA6D36"/>
    <w:multiLevelType w:val="hybridMultilevel"/>
    <w:tmpl w:val="1E82E3E2"/>
    <w:lvl w:ilvl="0" w:tplc="D62E4014">
      <w:start w:val="1"/>
      <w:numFmt w:val="bullet"/>
      <w:pStyle w:val="BildungAufzhlung"/>
      <w:lvlText w:val="#"/>
      <w:lvlJc w:val="left"/>
      <w:pPr>
        <w:ind w:left="7874" w:hanging="360"/>
      </w:pPr>
      <w:rPr>
        <w:rFonts w:ascii="Arial" w:hAnsi="Arial" w:hint="default"/>
      </w:rPr>
    </w:lvl>
    <w:lvl w:ilvl="1" w:tplc="08070003">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14" w15:restartNumberingAfterBreak="0">
    <w:nsid w:val="59DB67D4"/>
    <w:multiLevelType w:val="hybridMultilevel"/>
    <w:tmpl w:val="DDC46B92"/>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5" w15:restartNumberingAfterBreak="0">
    <w:nsid w:val="5EA05A0E"/>
    <w:multiLevelType w:val="hybridMultilevel"/>
    <w:tmpl w:val="3D7657A4"/>
    <w:lvl w:ilvl="0" w:tplc="0F94F13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82E026A"/>
    <w:multiLevelType w:val="hybridMultilevel"/>
    <w:tmpl w:val="B066DE5C"/>
    <w:lvl w:ilvl="0" w:tplc="08070001">
      <w:start w:val="1"/>
      <w:numFmt w:val="bullet"/>
      <w:lvlText w:val=""/>
      <w:lvlJc w:val="left"/>
      <w:pPr>
        <w:ind w:left="1797" w:hanging="360"/>
      </w:pPr>
      <w:rPr>
        <w:rFonts w:ascii="Symbol" w:hAnsi="Symbol" w:hint="default"/>
      </w:rPr>
    </w:lvl>
    <w:lvl w:ilvl="1" w:tplc="08070003" w:tentative="1">
      <w:start w:val="1"/>
      <w:numFmt w:val="bullet"/>
      <w:lvlText w:val="o"/>
      <w:lvlJc w:val="left"/>
      <w:pPr>
        <w:ind w:left="2517" w:hanging="360"/>
      </w:pPr>
      <w:rPr>
        <w:rFonts w:ascii="Courier New" w:hAnsi="Courier New" w:cs="Courier New" w:hint="default"/>
      </w:rPr>
    </w:lvl>
    <w:lvl w:ilvl="2" w:tplc="08070005" w:tentative="1">
      <w:start w:val="1"/>
      <w:numFmt w:val="bullet"/>
      <w:lvlText w:val=""/>
      <w:lvlJc w:val="left"/>
      <w:pPr>
        <w:ind w:left="3237" w:hanging="360"/>
      </w:pPr>
      <w:rPr>
        <w:rFonts w:ascii="Wingdings" w:hAnsi="Wingdings" w:hint="default"/>
      </w:rPr>
    </w:lvl>
    <w:lvl w:ilvl="3" w:tplc="08070001" w:tentative="1">
      <w:start w:val="1"/>
      <w:numFmt w:val="bullet"/>
      <w:lvlText w:val=""/>
      <w:lvlJc w:val="left"/>
      <w:pPr>
        <w:ind w:left="3957" w:hanging="360"/>
      </w:pPr>
      <w:rPr>
        <w:rFonts w:ascii="Symbol" w:hAnsi="Symbol" w:hint="default"/>
      </w:rPr>
    </w:lvl>
    <w:lvl w:ilvl="4" w:tplc="08070003" w:tentative="1">
      <w:start w:val="1"/>
      <w:numFmt w:val="bullet"/>
      <w:lvlText w:val="o"/>
      <w:lvlJc w:val="left"/>
      <w:pPr>
        <w:ind w:left="4677" w:hanging="360"/>
      </w:pPr>
      <w:rPr>
        <w:rFonts w:ascii="Courier New" w:hAnsi="Courier New" w:cs="Courier New" w:hint="default"/>
      </w:rPr>
    </w:lvl>
    <w:lvl w:ilvl="5" w:tplc="08070005" w:tentative="1">
      <w:start w:val="1"/>
      <w:numFmt w:val="bullet"/>
      <w:lvlText w:val=""/>
      <w:lvlJc w:val="left"/>
      <w:pPr>
        <w:ind w:left="5397" w:hanging="360"/>
      </w:pPr>
      <w:rPr>
        <w:rFonts w:ascii="Wingdings" w:hAnsi="Wingdings" w:hint="default"/>
      </w:rPr>
    </w:lvl>
    <w:lvl w:ilvl="6" w:tplc="08070001" w:tentative="1">
      <w:start w:val="1"/>
      <w:numFmt w:val="bullet"/>
      <w:lvlText w:val=""/>
      <w:lvlJc w:val="left"/>
      <w:pPr>
        <w:ind w:left="6117" w:hanging="360"/>
      </w:pPr>
      <w:rPr>
        <w:rFonts w:ascii="Symbol" w:hAnsi="Symbol" w:hint="default"/>
      </w:rPr>
    </w:lvl>
    <w:lvl w:ilvl="7" w:tplc="08070003" w:tentative="1">
      <w:start w:val="1"/>
      <w:numFmt w:val="bullet"/>
      <w:lvlText w:val="o"/>
      <w:lvlJc w:val="left"/>
      <w:pPr>
        <w:ind w:left="6837" w:hanging="360"/>
      </w:pPr>
      <w:rPr>
        <w:rFonts w:ascii="Courier New" w:hAnsi="Courier New" w:cs="Courier New" w:hint="default"/>
      </w:rPr>
    </w:lvl>
    <w:lvl w:ilvl="8" w:tplc="08070005" w:tentative="1">
      <w:start w:val="1"/>
      <w:numFmt w:val="bullet"/>
      <w:lvlText w:val=""/>
      <w:lvlJc w:val="left"/>
      <w:pPr>
        <w:ind w:left="7557" w:hanging="360"/>
      </w:pPr>
      <w:rPr>
        <w:rFonts w:ascii="Wingdings" w:hAnsi="Wingdings" w:hint="default"/>
      </w:rPr>
    </w:lvl>
  </w:abstractNum>
  <w:abstractNum w:abstractNumId="17" w15:restartNumberingAfterBreak="0">
    <w:nsid w:val="69D426AD"/>
    <w:multiLevelType w:val="hybridMultilevel"/>
    <w:tmpl w:val="F87C3D3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7C4663A"/>
    <w:multiLevelType w:val="hybridMultilevel"/>
    <w:tmpl w:val="25F6BE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A6963D0"/>
    <w:multiLevelType w:val="multilevel"/>
    <w:tmpl w:val="DB0A9508"/>
    <w:lvl w:ilvl="0">
      <w:start w:val="1"/>
      <w:numFmt w:val="decimal"/>
      <w:lvlText w:val="%1."/>
      <w:lvlJc w:val="left"/>
      <w:pPr>
        <w:tabs>
          <w:tab w:val="num" w:pos="720"/>
        </w:tabs>
        <w:ind w:left="720" w:hanging="720"/>
      </w:pPr>
    </w:lvl>
    <w:lvl w:ilvl="1">
      <w:start w:val="1"/>
      <w:numFmt w:val="decimal"/>
      <w:pStyle w:val="Bildung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EF3743D"/>
    <w:multiLevelType w:val="hybridMultilevel"/>
    <w:tmpl w:val="DECE2476"/>
    <w:lvl w:ilvl="0" w:tplc="FFFFFFFF">
      <w:start w:val="1"/>
      <w:numFmt w:val="bullet"/>
      <w:lvlText w:val="#"/>
      <w:lvlJc w:val="left"/>
      <w:pPr>
        <w:ind w:left="7874" w:hanging="360"/>
      </w:pPr>
      <w:rPr>
        <w:rFonts w:ascii="Arial" w:hAnsi="Arial" w:hint="default"/>
      </w:rPr>
    </w:lvl>
    <w:lvl w:ilvl="1" w:tplc="08070001">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num w:numId="1" w16cid:durableId="1277712658">
    <w:abstractNumId w:val="12"/>
  </w:num>
  <w:num w:numId="2" w16cid:durableId="235170438">
    <w:abstractNumId w:val="19"/>
  </w:num>
  <w:num w:numId="3" w16cid:durableId="1391808807">
    <w:abstractNumId w:val="13"/>
  </w:num>
  <w:num w:numId="4" w16cid:durableId="2117945998">
    <w:abstractNumId w:val="18"/>
  </w:num>
  <w:num w:numId="5" w16cid:durableId="2083015545">
    <w:abstractNumId w:val="7"/>
  </w:num>
  <w:num w:numId="6" w16cid:durableId="95179226">
    <w:abstractNumId w:val="13"/>
  </w:num>
  <w:num w:numId="7" w16cid:durableId="1607231772">
    <w:abstractNumId w:val="19"/>
  </w:num>
  <w:num w:numId="8" w16cid:durableId="1659916472">
    <w:abstractNumId w:val="8"/>
  </w:num>
  <w:num w:numId="9" w16cid:durableId="852303632">
    <w:abstractNumId w:val="19"/>
  </w:num>
  <w:num w:numId="10" w16cid:durableId="1388801559">
    <w:abstractNumId w:val="0"/>
  </w:num>
  <w:num w:numId="11" w16cid:durableId="1248539257">
    <w:abstractNumId w:val="2"/>
  </w:num>
  <w:num w:numId="12" w16cid:durableId="558441720">
    <w:abstractNumId w:val="17"/>
  </w:num>
  <w:num w:numId="13" w16cid:durableId="2022969406">
    <w:abstractNumId w:val="15"/>
  </w:num>
  <w:num w:numId="14" w16cid:durableId="1612588355">
    <w:abstractNumId w:val="9"/>
  </w:num>
  <w:num w:numId="15" w16cid:durableId="390543189">
    <w:abstractNumId w:val="5"/>
  </w:num>
  <w:num w:numId="16" w16cid:durableId="273637261">
    <w:abstractNumId w:val="16"/>
  </w:num>
  <w:num w:numId="17" w16cid:durableId="1749964102">
    <w:abstractNumId w:val="3"/>
  </w:num>
  <w:num w:numId="18" w16cid:durableId="226886674">
    <w:abstractNumId w:val="1"/>
  </w:num>
  <w:num w:numId="19" w16cid:durableId="2013600815">
    <w:abstractNumId w:val="14"/>
  </w:num>
  <w:num w:numId="20" w16cid:durableId="711810487">
    <w:abstractNumId w:val="20"/>
  </w:num>
  <w:num w:numId="21" w16cid:durableId="1205100145">
    <w:abstractNumId w:val="6"/>
  </w:num>
  <w:num w:numId="22" w16cid:durableId="925842521">
    <w:abstractNumId w:val="11"/>
  </w:num>
  <w:num w:numId="23" w16cid:durableId="777722648">
    <w:abstractNumId w:val="4"/>
  </w:num>
  <w:num w:numId="24" w16cid:durableId="1203708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B8"/>
    <w:rsid w:val="00003B99"/>
    <w:rsid w:val="000040B8"/>
    <w:rsid w:val="0000549B"/>
    <w:rsid w:val="000057BF"/>
    <w:rsid w:val="00005E37"/>
    <w:rsid w:val="00005E3F"/>
    <w:rsid w:val="00010235"/>
    <w:rsid w:val="000106B2"/>
    <w:rsid w:val="00012B89"/>
    <w:rsid w:val="00012C4B"/>
    <w:rsid w:val="00013432"/>
    <w:rsid w:val="00013D6E"/>
    <w:rsid w:val="00013F7F"/>
    <w:rsid w:val="00014F36"/>
    <w:rsid w:val="00021123"/>
    <w:rsid w:val="00022510"/>
    <w:rsid w:val="00022820"/>
    <w:rsid w:val="00023A98"/>
    <w:rsid w:val="00023DE8"/>
    <w:rsid w:val="000243EF"/>
    <w:rsid w:val="000247F3"/>
    <w:rsid w:val="00025570"/>
    <w:rsid w:val="00025AAC"/>
    <w:rsid w:val="0003012F"/>
    <w:rsid w:val="00030FA2"/>
    <w:rsid w:val="00031260"/>
    <w:rsid w:val="00035948"/>
    <w:rsid w:val="000367F5"/>
    <w:rsid w:val="00037CD1"/>
    <w:rsid w:val="00041496"/>
    <w:rsid w:val="0004160E"/>
    <w:rsid w:val="00042FB4"/>
    <w:rsid w:val="000439FB"/>
    <w:rsid w:val="00044EEE"/>
    <w:rsid w:val="00047100"/>
    <w:rsid w:val="00052F22"/>
    <w:rsid w:val="000537C7"/>
    <w:rsid w:val="00055073"/>
    <w:rsid w:val="00055268"/>
    <w:rsid w:val="00055B5A"/>
    <w:rsid w:val="0005684F"/>
    <w:rsid w:val="00062F8D"/>
    <w:rsid w:val="00063E93"/>
    <w:rsid w:val="000649EC"/>
    <w:rsid w:val="00065745"/>
    <w:rsid w:val="00066DA5"/>
    <w:rsid w:val="0006705D"/>
    <w:rsid w:val="00070B87"/>
    <w:rsid w:val="00075044"/>
    <w:rsid w:val="00075A70"/>
    <w:rsid w:val="00075F41"/>
    <w:rsid w:val="00077F9C"/>
    <w:rsid w:val="00080B9F"/>
    <w:rsid w:val="000833B0"/>
    <w:rsid w:val="00083457"/>
    <w:rsid w:val="0008441A"/>
    <w:rsid w:val="000846ED"/>
    <w:rsid w:val="000847A8"/>
    <w:rsid w:val="00087500"/>
    <w:rsid w:val="00087C8E"/>
    <w:rsid w:val="000918BE"/>
    <w:rsid w:val="00092856"/>
    <w:rsid w:val="00092CB1"/>
    <w:rsid w:val="00092E20"/>
    <w:rsid w:val="00094297"/>
    <w:rsid w:val="000944B4"/>
    <w:rsid w:val="000958F2"/>
    <w:rsid w:val="0009635A"/>
    <w:rsid w:val="00096BC7"/>
    <w:rsid w:val="000A1E35"/>
    <w:rsid w:val="000A2089"/>
    <w:rsid w:val="000A4127"/>
    <w:rsid w:val="000A4A9A"/>
    <w:rsid w:val="000A50A7"/>
    <w:rsid w:val="000A6954"/>
    <w:rsid w:val="000A7617"/>
    <w:rsid w:val="000B0747"/>
    <w:rsid w:val="000B142E"/>
    <w:rsid w:val="000B1641"/>
    <w:rsid w:val="000B7CB8"/>
    <w:rsid w:val="000C08E7"/>
    <w:rsid w:val="000C0C32"/>
    <w:rsid w:val="000C1496"/>
    <w:rsid w:val="000C2A3A"/>
    <w:rsid w:val="000C3BB3"/>
    <w:rsid w:val="000C589D"/>
    <w:rsid w:val="000C5B17"/>
    <w:rsid w:val="000C6DE6"/>
    <w:rsid w:val="000C6E72"/>
    <w:rsid w:val="000C7D20"/>
    <w:rsid w:val="000C7D49"/>
    <w:rsid w:val="000D03C4"/>
    <w:rsid w:val="000D0A1A"/>
    <w:rsid w:val="000D3038"/>
    <w:rsid w:val="000D4A0A"/>
    <w:rsid w:val="000D4B26"/>
    <w:rsid w:val="000D6EDE"/>
    <w:rsid w:val="000D7CE2"/>
    <w:rsid w:val="000E3C8C"/>
    <w:rsid w:val="000E4563"/>
    <w:rsid w:val="000E582B"/>
    <w:rsid w:val="000E7FA9"/>
    <w:rsid w:val="000F0C6A"/>
    <w:rsid w:val="000F326D"/>
    <w:rsid w:val="000F34A3"/>
    <w:rsid w:val="001004BB"/>
    <w:rsid w:val="00100D5D"/>
    <w:rsid w:val="001018A3"/>
    <w:rsid w:val="00101EB1"/>
    <w:rsid w:val="001031BF"/>
    <w:rsid w:val="00105F53"/>
    <w:rsid w:val="00106296"/>
    <w:rsid w:val="00106B33"/>
    <w:rsid w:val="00106D17"/>
    <w:rsid w:val="00110A1D"/>
    <w:rsid w:val="001125DB"/>
    <w:rsid w:val="00114400"/>
    <w:rsid w:val="00115995"/>
    <w:rsid w:val="0011789A"/>
    <w:rsid w:val="00120AB1"/>
    <w:rsid w:val="00123921"/>
    <w:rsid w:val="00124ED2"/>
    <w:rsid w:val="00125B59"/>
    <w:rsid w:val="00130A4F"/>
    <w:rsid w:val="00132ABD"/>
    <w:rsid w:val="001330D5"/>
    <w:rsid w:val="00134ECD"/>
    <w:rsid w:val="00135E93"/>
    <w:rsid w:val="0013601A"/>
    <w:rsid w:val="00136456"/>
    <w:rsid w:val="00140068"/>
    <w:rsid w:val="00140CB0"/>
    <w:rsid w:val="001422AB"/>
    <w:rsid w:val="001430CD"/>
    <w:rsid w:val="0014429B"/>
    <w:rsid w:val="001463E8"/>
    <w:rsid w:val="00147750"/>
    <w:rsid w:val="00147BD7"/>
    <w:rsid w:val="00147D74"/>
    <w:rsid w:val="001504BF"/>
    <w:rsid w:val="0015058B"/>
    <w:rsid w:val="00150AC8"/>
    <w:rsid w:val="001517C3"/>
    <w:rsid w:val="0015519E"/>
    <w:rsid w:val="00162025"/>
    <w:rsid w:val="00163AC4"/>
    <w:rsid w:val="00165E20"/>
    <w:rsid w:val="0016769F"/>
    <w:rsid w:val="0017019A"/>
    <w:rsid w:val="0017418E"/>
    <w:rsid w:val="001744F7"/>
    <w:rsid w:val="001761C8"/>
    <w:rsid w:val="00180564"/>
    <w:rsid w:val="0018091C"/>
    <w:rsid w:val="00182798"/>
    <w:rsid w:val="001838D0"/>
    <w:rsid w:val="00184262"/>
    <w:rsid w:val="00184E60"/>
    <w:rsid w:val="00185556"/>
    <w:rsid w:val="001857EC"/>
    <w:rsid w:val="001860D0"/>
    <w:rsid w:val="00190684"/>
    <w:rsid w:val="00192F6D"/>
    <w:rsid w:val="001943A2"/>
    <w:rsid w:val="001944C4"/>
    <w:rsid w:val="00195C61"/>
    <w:rsid w:val="001A1BC4"/>
    <w:rsid w:val="001A4501"/>
    <w:rsid w:val="001A4575"/>
    <w:rsid w:val="001A4B41"/>
    <w:rsid w:val="001A537E"/>
    <w:rsid w:val="001A54E0"/>
    <w:rsid w:val="001A5B95"/>
    <w:rsid w:val="001A6678"/>
    <w:rsid w:val="001B478E"/>
    <w:rsid w:val="001B4929"/>
    <w:rsid w:val="001B4BEB"/>
    <w:rsid w:val="001B55D4"/>
    <w:rsid w:val="001B5989"/>
    <w:rsid w:val="001B6A09"/>
    <w:rsid w:val="001C2DB0"/>
    <w:rsid w:val="001C2DEC"/>
    <w:rsid w:val="001C5075"/>
    <w:rsid w:val="001C66C1"/>
    <w:rsid w:val="001C6DC4"/>
    <w:rsid w:val="001D059B"/>
    <w:rsid w:val="001D2268"/>
    <w:rsid w:val="001D2833"/>
    <w:rsid w:val="001D28C2"/>
    <w:rsid w:val="001D2B75"/>
    <w:rsid w:val="001D2EE6"/>
    <w:rsid w:val="001D3684"/>
    <w:rsid w:val="001D5B68"/>
    <w:rsid w:val="001D6370"/>
    <w:rsid w:val="001D7295"/>
    <w:rsid w:val="001D73BA"/>
    <w:rsid w:val="001E189A"/>
    <w:rsid w:val="001E39F7"/>
    <w:rsid w:val="001E3A5F"/>
    <w:rsid w:val="001E4B88"/>
    <w:rsid w:val="001E59C1"/>
    <w:rsid w:val="001E5CB1"/>
    <w:rsid w:val="001E61C8"/>
    <w:rsid w:val="001E64CD"/>
    <w:rsid w:val="001E78AC"/>
    <w:rsid w:val="001F4072"/>
    <w:rsid w:val="001F4623"/>
    <w:rsid w:val="001F5A53"/>
    <w:rsid w:val="001F5E4B"/>
    <w:rsid w:val="001F7765"/>
    <w:rsid w:val="00200D0A"/>
    <w:rsid w:val="00201DC6"/>
    <w:rsid w:val="00203F61"/>
    <w:rsid w:val="002050B9"/>
    <w:rsid w:val="002058CE"/>
    <w:rsid w:val="00210E56"/>
    <w:rsid w:val="00212049"/>
    <w:rsid w:val="00213D5B"/>
    <w:rsid w:val="00215834"/>
    <w:rsid w:val="00216C82"/>
    <w:rsid w:val="00217ECE"/>
    <w:rsid w:val="00220023"/>
    <w:rsid w:val="00220F29"/>
    <w:rsid w:val="002229FB"/>
    <w:rsid w:val="00223DA8"/>
    <w:rsid w:val="00225043"/>
    <w:rsid w:val="002270A7"/>
    <w:rsid w:val="002275C2"/>
    <w:rsid w:val="00227DD7"/>
    <w:rsid w:val="002325DE"/>
    <w:rsid w:val="002327BE"/>
    <w:rsid w:val="0023318E"/>
    <w:rsid w:val="00234001"/>
    <w:rsid w:val="0023442E"/>
    <w:rsid w:val="002345C6"/>
    <w:rsid w:val="00234E28"/>
    <w:rsid w:val="00235F14"/>
    <w:rsid w:val="00240DE4"/>
    <w:rsid w:val="00245156"/>
    <w:rsid w:val="00246866"/>
    <w:rsid w:val="00246961"/>
    <w:rsid w:val="00246DD4"/>
    <w:rsid w:val="002518B8"/>
    <w:rsid w:val="002527C5"/>
    <w:rsid w:val="00253305"/>
    <w:rsid w:val="0025366F"/>
    <w:rsid w:val="0025505D"/>
    <w:rsid w:val="00256FD5"/>
    <w:rsid w:val="002612C0"/>
    <w:rsid w:val="00262D17"/>
    <w:rsid w:val="00263D83"/>
    <w:rsid w:val="0026729B"/>
    <w:rsid w:val="0026773B"/>
    <w:rsid w:val="002703B2"/>
    <w:rsid w:val="002706D8"/>
    <w:rsid w:val="00270ADC"/>
    <w:rsid w:val="00272EE4"/>
    <w:rsid w:val="00273F10"/>
    <w:rsid w:val="0027707F"/>
    <w:rsid w:val="00280B45"/>
    <w:rsid w:val="00281447"/>
    <w:rsid w:val="00285401"/>
    <w:rsid w:val="00285A17"/>
    <w:rsid w:val="00286F51"/>
    <w:rsid w:val="002905E1"/>
    <w:rsid w:val="002919BF"/>
    <w:rsid w:val="00295C26"/>
    <w:rsid w:val="00295D26"/>
    <w:rsid w:val="002A0046"/>
    <w:rsid w:val="002A4B46"/>
    <w:rsid w:val="002A4DA5"/>
    <w:rsid w:val="002A5ED4"/>
    <w:rsid w:val="002A6888"/>
    <w:rsid w:val="002A69A4"/>
    <w:rsid w:val="002B0364"/>
    <w:rsid w:val="002B0B4A"/>
    <w:rsid w:val="002B0D12"/>
    <w:rsid w:val="002B1CE2"/>
    <w:rsid w:val="002B23EF"/>
    <w:rsid w:val="002B246E"/>
    <w:rsid w:val="002B2A6A"/>
    <w:rsid w:val="002B3012"/>
    <w:rsid w:val="002B43DE"/>
    <w:rsid w:val="002C0C1D"/>
    <w:rsid w:val="002C27D4"/>
    <w:rsid w:val="002C2B0B"/>
    <w:rsid w:val="002C3407"/>
    <w:rsid w:val="002C4352"/>
    <w:rsid w:val="002C5643"/>
    <w:rsid w:val="002C663E"/>
    <w:rsid w:val="002C6A65"/>
    <w:rsid w:val="002C7E47"/>
    <w:rsid w:val="002D11FE"/>
    <w:rsid w:val="002D12E4"/>
    <w:rsid w:val="002D1929"/>
    <w:rsid w:val="002D192D"/>
    <w:rsid w:val="002D21AC"/>
    <w:rsid w:val="002D2340"/>
    <w:rsid w:val="002D47B1"/>
    <w:rsid w:val="002D4FE6"/>
    <w:rsid w:val="002D5056"/>
    <w:rsid w:val="002D589F"/>
    <w:rsid w:val="002D64BA"/>
    <w:rsid w:val="002D6C28"/>
    <w:rsid w:val="002D7051"/>
    <w:rsid w:val="002E0CE4"/>
    <w:rsid w:val="002E16D5"/>
    <w:rsid w:val="002E1B3A"/>
    <w:rsid w:val="002E1CFD"/>
    <w:rsid w:val="002E29D9"/>
    <w:rsid w:val="002E2CB3"/>
    <w:rsid w:val="002E2FDE"/>
    <w:rsid w:val="002F206F"/>
    <w:rsid w:val="002F23C7"/>
    <w:rsid w:val="002F2481"/>
    <w:rsid w:val="002F3C94"/>
    <w:rsid w:val="002F6ABD"/>
    <w:rsid w:val="002F6CDE"/>
    <w:rsid w:val="002F7A23"/>
    <w:rsid w:val="002F7B30"/>
    <w:rsid w:val="00301CD8"/>
    <w:rsid w:val="00302FC6"/>
    <w:rsid w:val="00303B7F"/>
    <w:rsid w:val="00303C0A"/>
    <w:rsid w:val="00304AC7"/>
    <w:rsid w:val="00304AF2"/>
    <w:rsid w:val="00305743"/>
    <w:rsid w:val="00306629"/>
    <w:rsid w:val="0030683A"/>
    <w:rsid w:val="0031057D"/>
    <w:rsid w:val="00310715"/>
    <w:rsid w:val="00310721"/>
    <w:rsid w:val="0031133D"/>
    <w:rsid w:val="00314F0F"/>
    <w:rsid w:val="00315302"/>
    <w:rsid w:val="00315FFE"/>
    <w:rsid w:val="00316DD9"/>
    <w:rsid w:val="00316FDF"/>
    <w:rsid w:val="003172F7"/>
    <w:rsid w:val="00317ECF"/>
    <w:rsid w:val="003202C5"/>
    <w:rsid w:val="00320AB9"/>
    <w:rsid w:val="00321813"/>
    <w:rsid w:val="00322CAB"/>
    <w:rsid w:val="003234B6"/>
    <w:rsid w:val="003244C8"/>
    <w:rsid w:val="00325DD7"/>
    <w:rsid w:val="003302D8"/>
    <w:rsid w:val="0033193B"/>
    <w:rsid w:val="00331CD2"/>
    <w:rsid w:val="003320DA"/>
    <w:rsid w:val="003326E9"/>
    <w:rsid w:val="00333E89"/>
    <w:rsid w:val="00335814"/>
    <w:rsid w:val="003363D2"/>
    <w:rsid w:val="003365B8"/>
    <w:rsid w:val="003423D2"/>
    <w:rsid w:val="00342487"/>
    <w:rsid w:val="0034438F"/>
    <w:rsid w:val="0034519A"/>
    <w:rsid w:val="003471AC"/>
    <w:rsid w:val="00347A06"/>
    <w:rsid w:val="00350C9D"/>
    <w:rsid w:val="003520CA"/>
    <w:rsid w:val="00354EBA"/>
    <w:rsid w:val="00355D04"/>
    <w:rsid w:val="00355EB6"/>
    <w:rsid w:val="00356832"/>
    <w:rsid w:val="00357D39"/>
    <w:rsid w:val="003605D7"/>
    <w:rsid w:val="0036180D"/>
    <w:rsid w:val="00362B28"/>
    <w:rsid w:val="00364F88"/>
    <w:rsid w:val="0036532D"/>
    <w:rsid w:val="00365D8D"/>
    <w:rsid w:val="00366743"/>
    <w:rsid w:val="003678A3"/>
    <w:rsid w:val="00367A72"/>
    <w:rsid w:val="0037194D"/>
    <w:rsid w:val="0037358E"/>
    <w:rsid w:val="00373BC1"/>
    <w:rsid w:val="00376524"/>
    <w:rsid w:val="00377788"/>
    <w:rsid w:val="00381594"/>
    <w:rsid w:val="003839F3"/>
    <w:rsid w:val="00384815"/>
    <w:rsid w:val="003855FF"/>
    <w:rsid w:val="003879FB"/>
    <w:rsid w:val="003919FB"/>
    <w:rsid w:val="00391FDB"/>
    <w:rsid w:val="00393742"/>
    <w:rsid w:val="00393F97"/>
    <w:rsid w:val="003948EC"/>
    <w:rsid w:val="00395DBA"/>
    <w:rsid w:val="00396D65"/>
    <w:rsid w:val="003A1938"/>
    <w:rsid w:val="003A304E"/>
    <w:rsid w:val="003A37D1"/>
    <w:rsid w:val="003A6A66"/>
    <w:rsid w:val="003A6E7F"/>
    <w:rsid w:val="003A7DEB"/>
    <w:rsid w:val="003B0D8C"/>
    <w:rsid w:val="003B1731"/>
    <w:rsid w:val="003B21F6"/>
    <w:rsid w:val="003B2EB8"/>
    <w:rsid w:val="003B33CC"/>
    <w:rsid w:val="003B7D59"/>
    <w:rsid w:val="003C183D"/>
    <w:rsid w:val="003C3F7D"/>
    <w:rsid w:val="003C4ACB"/>
    <w:rsid w:val="003C4D64"/>
    <w:rsid w:val="003C4FFE"/>
    <w:rsid w:val="003C5016"/>
    <w:rsid w:val="003C6958"/>
    <w:rsid w:val="003D1A57"/>
    <w:rsid w:val="003D30C8"/>
    <w:rsid w:val="003D3C1A"/>
    <w:rsid w:val="003D47C7"/>
    <w:rsid w:val="003D4C94"/>
    <w:rsid w:val="003D7744"/>
    <w:rsid w:val="003D7B51"/>
    <w:rsid w:val="003E18BF"/>
    <w:rsid w:val="003E28B8"/>
    <w:rsid w:val="003E371F"/>
    <w:rsid w:val="003E50EC"/>
    <w:rsid w:val="003E529A"/>
    <w:rsid w:val="003E5DFF"/>
    <w:rsid w:val="003E6188"/>
    <w:rsid w:val="003F0EF6"/>
    <w:rsid w:val="003F2358"/>
    <w:rsid w:val="003F4CAF"/>
    <w:rsid w:val="003F53B4"/>
    <w:rsid w:val="003F63F6"/>
    <w:rsid w:val="003F67A4"/>
    <w:rsid w:val="003F7252"/>
    <w:rsid w:val="00400C61"/>
    <w:rsid w:val="0040444F"/>
    <w:rsid w:val="00404633"/>
    <w:rsid w:val="00407FAC"/>
    <w:rsid w:val="00410AC5"/>
    <w:rsid w:val="00412EEA"/>
    <w:rsid w:val="004139E7"/>
    <w:rsid w:val="00413CA9"/>
    <w:rsid w:val="0041412A"/>
    <w:rsid w:val="0041436F"/>
    <w:rsid w:val="00414769"/>
    <w:rsid w:val="00416A5B"/>
    <w:rsid w:val="00417CCF"/>
    <w:rsid w:val="00420F21"/>
    <w:rsid w:val="00421A65"/>
    <w:rsid w:val="00421C60"/>
    <w:rsid w:val="004226CF"/>
    <w:rsid w:val="00423499"/>
    <w:rsid w:val="00423933"/>
    <w:rsid w:val="00423E76"/>
    <w:rsid w:val="00424046"/>
    <w:rsid w:val="0042451B"/>
    <w:rsid w:val="00424E5B"/>
    <w:rsid w:val="00425EB2"/>
    <w:rsid w:val="0042654E"/>
    <w:rsid w:val="0042691B"/>
    <w:rsid w:val="00432199"/>
    <w:rsid w:val="00432A46"/>
    <w:rsid w:val="00433028"/>
    <w:rsid w:val="00433360"/>
    <w:rsid w:val="00436A48"/>
    <w:rsid w:val="004371A8"/>
    <w:rsid w:val="00440D84"/>
    <w:rsid w:val="00441118"/>
    <w:rsid w:val="00442AFC"/>
    <w:rsid w:val="00442BA1"/>
    <w:rsid w:val="00443139"/>
    <w:rsid w:val="004441F7"/>
    <w:rsid w:val="00445C93"/>
    <w:rsid w:val="004462BB"/>
    <w:rsid w:val="004468DE"/>
    <w:rsid w:val="00447263"/>
    <w:rsid w:val="004504B6"/>
    <w:rsid w:val="004505AA"/>
    <w:rsid w:val="0045094F"/>
    <w:rsid w:val="0045179C"/>
    <w:rsid w:val="00453BBF"/>
    <w:rsid w:val="00454D47"/>
    <w:rsid w:val="00456F03"/>
    <w:rsid w:val="00457319"/>
    <w:rsid w:val="00457637"/>
    <w:rsid w:val="00460553"/>
    <w:rsid w:val="004605EC"/>
    <w:rsid w:val="0046076A"/>
    <w:rsid w:val="00461969"/>
    <w:rsid w:val="00461B8E"/>
    <w:rsid w:val="00462EA2"/>
    <w:rsid w:val="004652F3"/>
    <w:rsid w:val="00465DAD"/>
    <w:rsid w:val="00466976"/>
    <w:rsid w:val="00466DA6"/>
    <w:rsid w:val="00466DC7"/>
    <w:rsid w:val="004670AB"/>
    <w:rsid w:val="0047093B"/>
    <w:rsid w:val="00474C3C"/>
    <w:rsid w:val="00477347"/>
    <w:rsid w:val="004809BD"/>
    <w:rsid w:val="00480F28"/>
    <w:rsid w:val="004810F9"/>
    <w:rsid w:val="0048296B"/>
    <w:rsid w:val="0048305E"/>
    <w:rsid w:val="004849B5"/>
    <w:rsid w:val="00485F48"/>
    <w:rsid w:val="0048696D"/>
    <w:rsid w:val="00486FFE"/>
    <w:rsid w:val="004914FA"/>
    <w:rsid w:val="004942E5"/>
    <w:rsid w:val="00495365"/>
    <w:rsid w:val="004959D6"/>
    <w:rsid w:val="00496C1A"/>
    <w:rsid w:val="00496E1A"/>
    <w:rsid w:val="004A16BC"/>
    <w:rsid w:val="004A16ED"/>
    <w:rsid w:val="004A37A6"/>
    <w:rsid w:val="004A4710"/>
    <w:rsid w:val="004A7FEB"/>
    <w:rsid w:val="004B0D95"/>
    <w:rsid w:val="004B1464"/>
    <w:rsid w:val="004B215D"/>
    <w:rsid w:val="004B3243"/>
    <w:rsid w:val="004B4E60"/>
    <w:rsid w:val="004B61FB"/>
    <w:rsid w:val="004B74D0"/>
    <w:rsid w:val="004C02B1"/>
    <w:rsid w:val="004C0D3A"/>
    <w:rsid w:val="004C351A"/>
    <w:rsid w:val="004C4B64"/>
    <w:rsid w:val="004C5568"/>
    <w:rsid w:val="004C6013"/>
    <w:rsid w:val="004C65B9"/>
    <w:rsid w:val="004C689D"/>
    <w:rsid w:val="004C6D2E"/>
    <w:rsid w:val="004D2FA6"/>
    <w:rsid w:val="004D37A1"/>
    <w:rsid w:val="004D40DF"/>
    <w:rsid w:val="004D45DA"/>
    <w:rsid w:val="004D4D66"/>
    <w:rsid w:val="004D6D31"/>
    <w:rsid w:val="004D71FA"/>
    <w:rsid w:val="004D77B2"/>
    <w:rsid w:val="004E09E8"/>
    <w:rsid w:val="004E0B55"/>
    <w:rsid w:val="004E1003"/>
    <w:rsid w:val="004E19C8"/>
    <w:rsid w:val="004E1E7F"/>
    <w:rsid w:val="004E2BEC"/>
    <w:rsid w:val="004E5C90"/>
    <w:rsid w:val="004E7576"/>
    <w:rsid w:val="004E7582"/>
    <w:rsid w:val="004E791C"/>
    <w:rsid w:val="004E7ADA"/>
    <w:rsid w:val="004E7F92"/>
    <w:rsid w:val="004F0AFA"/>
    <w:rsid w:val="004F341F"/>
    <w:rsid w:val="004F4277"/>
    <w:rsid w:val="004F5B67"/>
    <w:rsid w:val="004F5B70"/>
    <w:rsid w:val="004F66A4"/>
    <w:rsid w:val="004F7113"/>
    <w:rsid w:val="004F71F2"/>
    <w:rsid w:val="00500042"/>
    <w:rsid w:val="00501EA4"/>
    <w:rsid w:val="00502CB3"/>
    <w:rsid w:val="0050317E"/>
    <w:rsid w:val="005041C6"/>
    <w:rsid w:val="005058C0"/>
    <w:rsid w:val="005110E5"/>
    <w:rsid w:val="00511D0B"/>
    <w:rsid w:val="00512675"/>
    <w:rsid w:val="0051556C"/>
    <w:rsid w:val="00516269"/>
    <w:rsid w:val="005166CE"/>
    <w:rsid w:val="00516A1B"/>
    <w:rsid w:val="00516FF5"/>
    <w:rsid w:val="00517442"/>
    <w:rsid w:val="00517DCC"/>
    <w:rsid w:val="00520FFE"/>
    <w:rsid w:val="00523670"/>
    <w:rsid w:val="0052413E"/>
    <w:rsid w:val="00524C80"/>
    <w:rsid w:val="00524EB2"/>
    <w:rsid w:val="00524F96"/>
    <w:rsid w:val="005250D9"/>
    <w:rsid w:val="00525AEB"/>
    <w:rsid w:val="00526D1B"/>
    <w:rsid w:val="00530C68"/>
    <w:rsid w:val="00530DB7"/>
    <w:rsid w:val="0053401A"/>
    <w:rsid w:val="00534160"/>
    <w:rsid w:val="00535F5C"/>
    <w:rsid w:val="0053638D"/>
    <w:rsid w:val="00536AF9"/>
    <w:rsid w:val="00536C15"/>
    <w:rsid w:val="00537939"/>
    <w:rsid w:val="0054022A"/>
    <w:rsid w:val="0054168E"/>
    <w:rsid w:val="00541CC9"/>
    <w:rsid w:val="005427D5"/>
    <w:rsid w:val="00543499"/>
    <w:rsid w:val="0054522E"/>
    <w:rsid w:val="00546E63"/>
    <w:rsid w:val="0054749A"/>
    <w:rsid w:val="00547A2E"/>
    <w:rsid w:val="00547D99"/>
    <w:rsid w:val="00551AAD"/>
    <w:rsid w:val="005521BF"/>
    <w:rsid w:val="00554E61"/>
    <w:rsid w:val="00555206"/>
    <w:rsid w:val="00555995"/>
    <w:rsid w:val="00556CC2"/>
    <w:rsid w:val="00557BA4"/>
    <w:rsid w:val="00560B28"/>
    <w:rsid w:val="0056204F"/>
    <w:rsid w:val="00563FF0"/>
    <w:rsid w:val="00564A4F"/>
    <w:rsid w:val="0056558A"/>
    <w:rsid w:val="005669F1"/>
    <w:rsid w:val="00566B3A"/>
    <w:rsid w:val="00571041"/>
    <w:rsid w:val="005723D9"/>
    <w:rsid w:val="00572967"/>
    <w:rsid w:val="00573AEA"/>
    <w:rsid w:val="00574372"/>
    <w:rsid w:val="00574528"/>
    <w:rsid w:val="005745CB"/>
    <w:rsid w:val="00577D96"/>
    <w:rsid w:val="00580C85"/>
    <w:rsid w:val="00582DEA"/>
    <w:rsid w:val="00583F55"/>
    <w:rsid w:val="00584B97"/>
    <w:rsid w:val="005856D0"/>
    <w:rsid w:val="00585EBB"/>
    <w:rsid w:val="00591F64"/>
    <w:rsid w:val="005922F8"/>
    <w:rsid w:val="00593B08"/>
    <w:rsid w:val="00594CBE"/>
    <w:rsid w:val="005960DE"/>
    <w:rsid w:val="0059670C"/>
    <w:rsid w:val="0059718B"/>
    <w:rsid w:val="00597602"/>
    <w:rsid w:val="005A0ACD"/>
    <w:rsid w:val="005A3156"/>
    <w:rsid w:val="005A472A"/>
    <w:rsid w:val="005A4865"/>
    <w:rsid w:val="005A6D0F"/>
    <w:rsid w:val="005B0849"/>
    <w:rsid w:val="005B17D8"/>
    <w:rsid w:val="005B4107"/>
    <w:rsid w:val="005B5690"/>
    <w:rsid w:val="005B5F87"/>
    <w:rsid w:val="005B71EA"/>
    <w:rsid w:val="005B764B"/>
    <w:rsid w:val="005B796C"/>
    <w:rsid w:val="005C085B"/>
    <w:rsid w:val="005C1A89"/>
    <w:rsid w:val="005C42D0"/>
    <w:rsid w:val="005C6DD8"/>
    <w:rsid w:val="005C77A9"/>
    <w:rsid w:val="005D0822"/>
    <w:rsid w:val="005D3E29"/>
    <w:rsid w:val="005D7F91"/>
    <w:rsid w:val="005E024B"/>
    <w:rsid w:val="005E031A"/>
    <w:rsid w:val="005E040F"/>
    <w:rsid w:val="005E1CA4"/>
    <w:rsid w:val="005E4480"/>
    <w:rsid w:val="005E664F"/>
    <w:rsid w:val="005E77DA"/>
    <w:rsid w:val="005F2BD0"/>
    <w:rsid w:val="005F3D08"/>
    <w:rsid w:val="005F57B8"/>
    <w:rsid w:val="00601F59"/>
    <w:rsid w:val="00602E34"/>
    <w:rsid w:val="00603BA0"/>
    <w:rsid w:val="00604F82"/>
    <w:rsid w:val="006050A7"/>
    <w:rsid w:val="006063D6"/>
    <w:rsid w:val="00607A7A"/>
    <w:rsid w:val="006106A9"/>
    <w:rsid w:val="00610A5A"/>
    <w:rsid w:val="00612586"/>
    <w:rsid w:val="0061444C"/>
    <w:rsid w:val="006164E6"/>
    <w:rsid w:val="006169F2"/>
    <w:rsid w:val="00616D0F"/>
    <w:rsid w:val="00617127"/>
    <w:rsid w:val="006179BC"/>
    <w:rsid w:val="00617E8C"/>
    <w:rsid w:val="006223B7"/>
    <w:rsid w:val="006224E3"/>
    <w:rsid w:val="0062267D"/>
    <w:rsid w:val="006237D0"/>
    <w:rsid w:val="00623E25"/>
    <w:rsid w:val="0062607B"/>
    <w:rsid w:val="00631104"/>
    <w:rsid w:val="0063192E"/>
    <w:rsid w:val="00632121"/>
    <w:rsid w:val="006363F0"/>
    <w:rsid w:val="006403B2"/>
    <w:rsid w:val="00641E7D"/>
    <w:rsid w:val="00645E7D"/>
    <w:rsid w:val="00646448"/>
    <w:rsid w:val="006468EE"/>
    <w:rsid w:val="00651262"/>
    <w:rsid w:val="00651956"/>
    <w:rsid w:val="00652FE0"/>
    <w:rsid w:val="00654774"/>
    <w:rsid w:val="006552DC"/>
    <w:rsid w:val="00656D34"/>
    <w:rsid w:val="006578A2"/>
    <w:rsid w:val="00660080"/>
    <w:rsid w:val="00660AE4"/>
    <w:rsid w:val="00661543"/>
    <w:rsid w:val="006620B2"/>
    <w:rsid w:val="00662A3F"/>
    <w:rsid w:val="006640D0"/>
    <w:rsid w:val="00666A31"/>
    <w:rsid w:val="00667B49"/>
    <w:rsid w:val="00670F7D"/>
    <w:rsid w:val="00671848"/>
    <w:rsid w:val="006725E5"/>
    <w:rsid w:val="006739F3"/>
    <w:rsid w:val="006743F5"/>
    <w:rsid w:val="00674C6E"/>
    <w:rsid w:val="00675B44"/>
    <w:rsid w:val="006765E1"/>
    <w:rsid w:val="006773F9"/>
    <w:rsid w:val="0067751E"/>
    <w:rsid w:val="006809B7"/>
    <w:rsid w:val="006811D8"/>
    <w:rsid w:val="00682402"/>
    <w:rsid w:val="0068257F"/>
    <w:rsid w:val="006902F1"/>
    <w:rsid w:val="00694083"/>
    <w:rsid w:val="00694F01"/>
    <w:rsid w:val="006958B9"/>
    <w:rsid w:val="006959BB"/>
    <w:rsid w:val="00696CF6"/>
    <w:rsid w:val="006A16E5"/>
    <w:rsid w:val="006A17DB"/>
    <w:rsid w:val="006A206A"/>
    <w:rsid w:val="006A2321"/>
    <w:rsid w:val="006B2CA4"/>
    <w:rsid w:val="006B3AE9"/>
    <w:rsid w:val="006B4BFC"/>
    <w:rsid w:val="006B59A6"/>
    <w:rsid w:val="006B6A57"/>
    <w:rsid w:val="006B7F82"/>
    <w:rsid w:val="006C0949"/>
    <w:rsid w:val="006C192E"/>
    <w:rsid w:val="006C1F0B"/>
    <w:rsid w:val="006C2430"/>
    <w:rsid w:val="006C4F4E"/>
    <w:rsid w:val="006C517C"/>
    <w:rsid w:val="006C7C89"/>
    <w:rsid w:val="006D1428"/>
    <w:rsid w:val="006D2811"/>
    <w:rsid w:val="006D5F93"/>
    <w:rsid w:val="006D7593"/>
    <w:rsid w:val="006E3FF5"/>
    <w:rsid w:val="006E417E"/>
    <w:rsid w:val="006E4262"/>
    <w:rsid w:val="006E7193"/>
    <w:rsid w:val="006E7AB3"/>
    <w:rsid w:val="006F05F2"/>
    <w:rsid w:val="006F1658"/>
    <w:rsid w:val="006F4548"/>
    <w:rsid w:val="006F52B0"/>
    <w:rsid w:val="006F53EC"/>
    <w:rsid w:val="006F6441"/>
    <w:rsid w:val="006F7A8D"/>
    <w:rsid w:val="006F7B09"/>
    <w:rsid w:val="007001A0"/>
    <w:rsid w:val="00700841"/>
    <w:rsid w:val="00702368"/>
    <w:rsid w:val="00702465"/>
    <w:rsid w:val="0070272D"/>
    <w:rsid w:val="00702B01"/>
    <w:rsid w:val="007043DA"/>
    <w:rsid w:val="0070632D"/>
    <w:rsid w:val="0071066A"/>
    <w:rsid w:val="00714262"/>
    <w:rsid w:val="00714937"/>
    <w:rsid w:val="00716470"/>
    <w:rsid w:val="00717F90"/>
    <w:rsid w:val="00723175"/>
    <w:rsid w:val="007239DC"/>
    <w:rsid w:val="007256F8"/>
    <w:rsid w:val="00725A88"/>
    <w:rsid w:val="00726C28"/>
    <w:rsid w:val="0073006B"/>
    <w:rsid w:val="00731313"/>
    <w:rsid w:val="00732278"/>
    <w:rsid w:val="00732390"/>
    <w:rsid w:val="00734118"/>
    <w:rsid w:val="00735750"/>
    <w:rsid w:val="00736B0B"/>
    <w:rsid w:val="007405CA"/>
    <w:rsid w:val="0074111D"/>
    <w:rsid w:val="00741BEE"/>
    <w:rsid w:val="00741F7D"/>
    <w:rsid w:val="00744264"/>
    <w:rsid w:val="007475AF"/>
    <w:rsid w:val="00747AAE"/>
    <w:rsid w:val="00747ED1"/>
    <w:rsid w:val="0075275F"/>
    <w:rsid w:val="007534B3"/>
    <w:rsid w:val="00753763"/>
    <w:rsid w:val="00753F9A"/>
    <w:rsid w:val="00753F9E"/>
    <w:rsid w:val="007540FD"/>
    <w:rsid w:val="00756291"/>
    <w:rsid w:val="007565AA"/>
    <w:rsid w:val="00757195"/>
    <w:rsid w:val="00757C95"/>
    <w:rsid w:val="0076257C"/>
    <w:rsid w:val="0076340C"/>
    <w:rsid w:val="0076753A"/>
    <w:rsid w:val="00770A5D"/>
    <w:rsid w:val="00770F42"/>
    <w:rsid w:val="00773280"/>
    <w:rsid w:val="007750CA"/>
    <w:rsid w:val="00776A88"/>
    <w:rsid w:val="00777174"/>
    <w:rsid w:val="00781BAB"/>
    <w:rsid w:val="0078510B"/>
    <w:rsid w:val="0078780D"/>
    <w:rsid w:val="00787E10"/>
    <w:rsid w:val="00791ABF"/>
    <w:rsid w:val="00792224"/>
    <w:rsid w:val="007935B5"/>
    <w:rsid w:val="00795A25"/>
    <w:rsid w:val="0079654A"/>
    <w:rsid w:val="007A08D2"/>
    <w:rsid w:val="007A1665"/>
    <w:rsid w:val="007A22B8"/>
    <w:rsid w:val="007A2644"/>
    <w:rsid w:val="007A54B6"/>
    <w:rsid w:val="007A6BFE"/>
    <w:rsid w:val="007B0637"/>
    <w:rsid w:val="007B0B9C"/>
    <w:rsid w:val="007B1549"/>
    <w:rsid w:val="007B1C13"/>
    <w:rsid w:val="007B31AF"/>
    <w:rsid w:val="007B4151"/>
    <w:rsid w:val="007B41C2"/>
    <w:rsid w:val="007B5705"/>
    <w:rsid w:val="007B60F0"/>
    <w:rsid w:val="007B6A82"/>
    <w:rsid w:val="007B7498"/>
    <w:rsid w:val="007C0BAF"/>
    <w:rsid w:val="007C1177"/>
    <w:rsid w:val="007C38CF"/>
    <w:rsid w:val="007C3E43"/>
    <w:rsid w:val="007C417A"/>
    <w:rsid w:val="007C6C74"/>
    <w:rsid w:val="007D2D76"/>
    <w:rsid w:val="007D4282"/>
    <w:rsid w:val="007D7C4F"/>
    <w:rsid w:val="007E1016"/>
    <w:rsid w:val="007E1995"/>
    <w:rsid w:val="007E327A"/>
    <w:rsid w:val="007E34C8"/>
    <w:rsid w:val="007E398D"/>
    <w:rsid w:val="007E5279"/>
    <w:rsid w:val="007E5A0C"/>
    <w:rsid w:val="007E5CF4"/>
    <w:rsid w:val="007E6187"/>
    <w:rsid w:val="007E682F"/>
    <w:rsid w:val="007E7D5E"/>
    <w:rsid w:val="007F06C7"/>
    <w:rsid w:val="007F08D7"/>
    <w:rsid w:val="007F18E4"/>
    <w:rsid w:val="007F2085"/>
    <w:rsid w:val="007F22FD"/>
    <w:rsid w:val="007F37C2"/>
    <w:rsid w:val="007F4BE5"/>
    <w:rsid w:val="0080050A"/>
    <w:rsid w:val="008023E0"/>
    <w:rsid w:val="00802B0A"/>
    <w:rsid w:val="00802EAC"/>
    <w:rsid w:val="0080315E"/>
    <w:rsid w:val="00803870"/>
    <w:rsid w:val="0080517B"/>
    <w:rsid w:val="008061FD"/>
    <w:rsid w:val="0080752A"/>
    <w:rsid w:val="0081010A"/>
    <w:rsid w:val="008101BF"/>
    <w:rsid w:val="00811049"/>
    <w:rsid w:val="00811D40"/>
    <w:rsid w:val="008125D2"/>
    <w:rsid w:val="008126AF"/>
    <w:rsid w:val="008130A9"/>
    <w:rsid w:val="00814223"/>
    <w:rsid w:val="008145E6"/>
    <w:rsid w:val="0081553A"/>
    <w:rsid w:val="00816F69"/>
    <w:rsid w:val="00817A2C"/>
    <w:rsid w:val="008221C7"/>
    <w:rsid w:val="008226E2"/>
    <w:rsid w:val="00824756"/>
    <w:rsid w:val="0082667F"/>
    <w:rsid w:val="00830368"/>
    <w:rsid w:val="00830763"/>
    <w:rsid w:val="0083112F"/>
    <w:rsid w:val="008326CA"/>
    <w:rsid w:val="008329A2"/>
    <w:rsid w:val="00834C1C"/>
    <w:rsid w:val="00835CA3"/>
    <w:rsid w:val="00837535"/>
    <w:rsid w:val="00837822"/>
    <w:rsid w:val="00841DBF"/>
    <w:rsid w:val="00842A8F"/>
    <w:rsid w:val="0084354A"/>
    <w:rsid w:val="008453DE"/>
    <w:rsid w:val="00846446"/>
    <w:rsid w:val="00846927"/>
    <w:rsid w:val="00846E11"/>
    <w:rsid w:val="008472B4"/>
    <w:rsid w:val="0085094C"/>
    <w:rsid w:val="008529B8"/>
    <w:rsid w:val="00852A7B"/>
    <w:rsid w:val="00857A12"/>
    <w:rsid w:val="008608AA"/>
    <w:rsid w:val="008614F3"/>
    <w:rsid w:val="008614F8"/>
    <w:rsid w:val="00861D69"/>
    <w:rsid w:val="00862186"/>
    <w:rsid w:val="008622B7"/>
    <w:rsid w:val="0086269E"/>
    <w:rsid w:val="00865627"/>
    <w:rsid w:val="0086573E"/>
    <w:rsid w:val="00865BE8"/>
    <w:rsid w:val="00865C8A"/>
    <w:rsid w:val="0087000A"/>
    <w:rsid w:val="0087071F"/>
    <w:rsid w:val="00873297"/>
    <w:rsid w:val="0087508F"/>
    <w:rsid w:val="008762C9"/>
    <w:rsid w:val="00876C07"/>
    <w:rsid w:val="00877402"/>
    <w:rsid w:val="00877F0F"/>
    <w:rsid w:val="008807CA"/>
    <w:rsid w:val="00880B29"/>
    <w:rsid w:val="008829D5"/>
    <w:rsid w:val="0088574B"/>
    <w:rsid w:val="00886148"/>
    <w:rsid w:val="008864B8"/>
    <w:rsid w:val="0088708A"/>
    <w:rsid w:val="0088734E"/>
    <w:rsid w:val="00887F90"/>
    <w:rsid w:val="00891405"/>
    <w:rsid w:val="00892C82"/>
    <w:rsid w:val="008930FD"/>
    <w:rsid w:val="00893558"/>
    <w:rsid w:val="00895CD9"/>
    <w:rsid w:val="00895D46"/>
    <w:rsid w:val="008967BC"/>
    <w:rsid w:val="0089794C"/>
    <w:rsid w:val="00897D05"/>
    <w:rsid w:val="008A0BEA"/>
    <w:rsid w:val="008A1117"/>
    <w:rsid w:val="008A1354"/>
    <w:rsid w:val="008A25E5"/>
    <w:rsid w:val="008A32E6"/>
    <w:rsid w:val="008A461C"/>
    <w:rsid w:val="008A7788"/>
    <w:rsid w:val="008A7C2F"/>
    <w:rsid w:val="008A7F67"/>
    <w:rsid w:val="008B2250"/>
    <w:rsid w:val="008B2993"/>
    <w:rsid w:val="008B2BC8"/>
    <w:rsid w:val="008B523C"/>
    <w:rsid w:val="008B5B74"/>
    <w:rsid w:val="008B6F52"/>
    <w:rsid w:val="008C114D"/>
    <w:rsid w:val="008C26E0"/>
    <w:rsid w:val="008C3A1B"/>
    <w:rsid w:val="008C3EFA"/>
    <w:rsid w:val="008C48B5"/>
    <w:rsid w:val="008C5244"/>
    <w:rsid w:val="008C63E9"/>
    <w:rsid w:val="008D1368"/>
    <w:rsid w:val="008D2944"/>
    <w:rsid w:val="008D2F32"/>
    <w:rsid w:val="008D4A4A"/>
    <w:rsid w:val="008D75F0"/>
    <w:rsid w:val="008E2396"/>
    <w:rsid w:val="008E31CB"/>
    <w:rsid w:val="008E3314"/>
    <w:rsid w:val="008E5254"/>
    <w:rsid w:val="008E5573"/>
    <w:rsid w:val="008E5C4A"/>
    <w:rsid w:val="008E6944"/>
    <w:rsid w:val="008E780F"/>
    <w:rsid w:val="008F15DA"/>
    <w:rsid w:val="008F2C4C"/>
    <w:rsid w:val="008F6089"/>
    <w:rsid w:val="00904559"/>
    <w:rsid w:val="00904620"/>
    <w:rsid w:val="009049BA"/>
    <w:rsid w:val="00911335"/>
    <w:rsid w:val="00914165"/>
    <w:rsid w:val="00915F3D"/>
    <w:rsid w:val="0091713B"/>
    <w:rsid w:val="00917BE5"/>
    <w:rsid w:val="00921022"/>
    <w:rsid w:val="0092134E"/>
    <w:rsid w:val="009225E0"/>
    <w:rsid w:val="009229EC"/>
    <w:rsid w:val="00924DCB"/>
    <w:rsid w:val="009251B8"/>
    <w:rsid w:val="009252C3"/>
    <w:rsid w:val="0092554A"/>
    <w:rsid w:val="00927B21"/>
    <w:rsid w:val="00931749"/>
    <w:rsid w:val="00933A62"/>
    <w:rsid w:val="00936FA0"/>
    <w:rsid w:val="00937185"/>
    <w:rsid w:val="0094002A"/>
    <w:rsid w:val="0094424E"/>
    <w:rsid w:val="00946C2E"/>
    <w:rsid w:val="009533A7"/>
    <w:rsid w:val="00953C82"/>
    <w:rsid w:val="00954031"/>
    <w:rsid w:val="00954109"/>
    <w:rsid w:val="00956147"/>
    <w:rsid w:val="00956905"/>
    <w:rsid w:val="0095692B"/>
    <w:rsid w:val="00957A37"/>
    <w:rsid w:val="00957CF7"/>
    <w:rsid w:val="00960464"/>
    <w:rsid w:val="009606BE"/>
    <w:rsid w:val="009624B7"/>
    <w:rsid w:val="00963299"/>
    <w:rsid w:val="00964592"/>
    <w:rsid w:val="00964773"/>
    <w:rsid w:val="00965001"/>
    <w:rsid w:val="009652FE"/>
    <w:rsid w:val="00965E75"/>
    <w:rsid w:val="0096639A"/>
    <w:rsid w:val="00966984"/>
    <w:rsid w:val="00971617"/>
    <w:rsid w:val="00971F30"/>
    <w:rsid w:val="00973A14"/>
    <w:rsid w:val="009744BA"/>
    <w:rsid w:val="00974A72"/>
    <w:rsid w:val="00975C4B"/>
    <w:rsid w:val="00977007"/>
    <w:rsid w:val="00980CB0"/>
    <w:rsid w:val="00981A76"/>
    <w:rsid w:val="00981E1F"/>
    <w:rsid w:val="009821BA"/>
    <w:rsid w:val="009849B4"/>
    <w:rsid w:val="0098535F"/>
    <w:rsid w:val="00986C9D"/>
    <w:rsid w:val="00986CDB"/>
    <w:rsid w:val="00991E8C"/>
    <w:rsid w:val="009923F3"/>
    <w:rsid w:val="00995BAF"/>
    <w:rsid w:val="009A384F"/>
    <w:rsid w:val="009A6A87"/>
    <w:rsid w:val="009B1BCB"/>
    <w:rsid w:val="009B1DC5"/>
    <w:rsid w:val="009B39D7"/>
    <w:rsid w:val="009B44AA"/>
    <w:rsid w:val="009B499E"/>
    <w:rsid w:val="009B6AA9"/>
    <w:rsid w:val="009C0E9C"/>
    <w:rsid w:val="009C230E"/>
    <w:rsid w:val="009C2976"/>
    <w:rsid w:val="009C410B"/>
    <w:rsid w:val="009C4390"/>
    <w:rsid w:val="009C485A"/>
    <w:rsid w:val="009C4DAA"/>
    <w:rsid w:val="009C5853"/>
    <w:rsid w:val="009C629E"/>
    <w:rsid w:val="009C687F"/>
    <w:rsid w:val="009D04F9"/>
    <w:rsid w:val="009D2264"/>
    <w:rsid w:val="009D2CBA"/>
    <w:rsid w:val="009D312A"/>
    <w:rsid w:val="009D319A"/>
    <w:rsid w:val="009D365C"/>
    <w:rsid w:val="009D5064"/>
    <w:rsid w:val="009E15FA"/>
    <w:rsid w:val="009E312B"/>
    <w:rsid w:val="009E5661"/>
    <w:rsid w:val="009E6910"/>
    <w:rsid w:val="009E772A"/>
    <w:rsid w:val="009E7FD1"/>
    <w:rsid w:val="009F1620"/>
    <w:rsid w:val="009F1634"/>
    <w:rsid w:val="009F2CDD"/>
    <w:rsid w:val="009F2EE7"/>
    <w:rsid w:val="009F40D5"/>
    <w:rsid w:val="009F426B"/>
    <w:rsid w:val="009F5B9D"/>
    <w:rsid w:val="009F7F94"/>
    <w:rsid w:val="00A00D4B"/>
    <w:rsid w:val="00A01578"/>
    <w:rsid w:val="00A016B0"/>
    <w:rsid w:val="00A01D42"/>
    <w:rsid w:val="00A02BD9"/>
    <w:rsid w:val="00A03ADB"/>
    <w:rsid w:val="00A07639"/>
    <w:rsid w:val="00A14729"/>
    <w:rsid w:val="00A161A4"/>
    <w:rsid w:val="00A17212"/>
    <w:rsid w:val="00A209A5"/>
    <w:rsid w:val="00A21752"/>
    <w:rsid w:val="00A22371"/>
    <w:rsid w:val="00A22CD6"/>
    <w:rsid w:val="00A233E8"/>
    <w:rsid w:val="00A23707"/>
    <w:rsid w:val="00A25B57"/>
    <w:rsid w:val="00A25E62"/>
    <w:rsid w:val="00A2618C"/>
    <w:rsid w:val="00A3132F"/>
    <w:rsid w:val="00A314E8"/>
    <w:rsid w:val="00A31F96"/>
    <w:rsid w:val="00A33BA9"/>
    <w:rsid w:val="00A34B82"/>
    <w:rsid w:val="00A350E2"/>
    <w:rsid w:val="00A35407"/>
    <w:rsid w:val="00A426A8"/>
    <w:rsid w:val="00A452DB"/>
    <w:rsid w:val="00A46303"/>
    <w:rsid w:val="00A47CEC"/>
    <w:rsid w:val="00A47FB7"/>
    <w:rsid w:val="00A5010D"/>
    <w:rsid w:val="00A51850"/>
    <w:rsid w:val="00A51A4F"/>
    <w:rsid w:val="00A5212E"/>
    <w:rsid w:val="00A54152"/>
    <w:rsid w:val="00A55B0E"/>
    <w:rsid w:val="00A56544"/>
    <w:rsid w:val="00A569F2"/>
    <w:rsid w:val="00A57391"/>
    <w:rsid w:val="00A575C6"/>
    <w:rsid w:val="00A6228D"/>
    <w:rsid w:val="00A62869"/>
    <w:rsid w:val="00A64010"/>
    <w:rsid w:val="00A645E7"/>
    <w:rsid w:val="00A64D87"/>
    <w:rsid w:val="00A652D4"/>
    <w:rsid w:val="00A70302"/>
    <w:rsid w:val="00A7071C"/>
    <w:rsid w:val="00A7097E"/>
    <w:rsid w:val="00A70D3D"/>
    <w:rsid w:val="00A7392B"/>
    <w:rsid w:val="00A7402F"/>
    <w:rsid w:val="00A74634"/>
    <w:rsid w:val="00A7488C"/>
    <w:rsid w:val="00A75B5C"/>
    <w:rsid w:val="00A7779F"/>
    <w:rsid w:val="00A77B5C"/>
    <w:rsid w:val="00A83C39"/>
    <w:rsid w:val="00A853FE"/>
    <w:rsid w:val="00A90419"/>
    <w:rsid w:val="00A913BD"/>
    <w:rsid w:val="00A92AAC"/>
    <w:rsid w:val="00A92CBC"/>
    <w:rsid w:val="00A9315E"/>
    <w:rsid w:val="00A955B5"/>
    <w:rsid w:val="00A95AAF"/>
    <w:rsid w:val="00A96AE9"/>
    <w:rsid w:val="00A97EDD"/>
    <w:rsid w:val="00AA1444"/>
    <w:rsid w:val="00AA2264"/>
    <w:rsid w:val="00AA76E1"/>
    <w:rsid w:val="00AB0785"/>
    <w:rsid w:val="00AB091E"/>
    <w:rsid w:val="00AB2DA0"/>
    <w:rsid w:val="00AB389E"/>
    <w:rsid w:val="00AC1129"/>
    <w:rsid w:val="00AC22F3"/>
    <w:rsid w:val="00AC2CB0"/>
    <w:rsid w:val="00AC5288"/>
    <w:rsid w:val="00AC5908"/>
    <w:rsid w:val="00AC5DC5"/>
    <w:rsid w:val="00AC7D5D"/>
    <w:rsid w:val="00AD0E78"/>
    <w:rsid w:val="00AD0F11"/>
    <w:rsid w:val="00AD0F48"/>
    <w:rsid w:val="00AD1456"/>
    <w:rsid w:val="00AD1B9E"/>
    <w:rsid w:val="00AD2A4E"/>
    <w:rsid w:val="00AD391C"/>
    <w:rsid w:val="00AD508E"/>
    <w:rsid w:val="00AD51D9"/>
    <w:rsid w:val="00AD7980"/>
    <w:rsid w:val="00AD7F12"/>
    <w:rsid w:val="00AE0314"/>
    <w:rsid w:val="00AE2146"/>
    <w:rsid w:val="00AE3EF1"/>
    <w:rsid w:val="00AE588D"/>
    <w:rsid w:val="00AE5CD6"/>
    <w:rsid w:val="00AE5F36"/>
    <w:rsid w:val="00AF0CB3"/>
    <w:rsid w:val="00AF40AB"/>
    <w:rsid w:val="00AF4F46"/>
    <w:rsid w:val="00AF6E9C"/>
    <w:rsid w:val="00AF7299"/>
    <w:rsid w:val="00AF79D3"/>
    <w:rsid w:val="00B002BA"/>
    <w:rsid w:val="00B011E5"/>
    <w:rsid w:val="00B016F7"/>
    <w:rsid w:val="00B025DB"/>
    <w:rsid w:val="00B029A7"/>
    <w:rsid w:val="00B03F11"/>
    <w:rsid w:val="00B04673"/>
    <w:rsid w:val="00B0718D"/>
    <w:rsid w:val="00B11375"/>
    <w:rsid w:val="00B11619"/>
    <w:rsid w:val="00B11E00"/>
    <w:rsid w:val="00B14488"/>
    <w:rsid w:val="00B1591B"/>
    <w:rsid w:val="00B178C2"/>
    <w:rsid w:val="00B22047"/>
    <w:rsid w:val="00B22681"/>
    <w:rsid w:val="00B26071"/>
    <w:rsid w:val="00B2752F"/>
    <w:rsid w:val="00B306FA"/>
    <w:rsid w:val="00B312EC"/>
    <w:rsid w:val="00B317BA"/>
    <w:rsid w:val="00B33A16"/>
    <w:rsid w:val="00B33D46"/>
    <w:rsid w:val="00B33ED9"/>
    <w:rsid w:val="00B347E4"/>
    <w:rsid w:val="00B34B6A"/>
    <w:rsid w:val="00B36465"/>
    <w:rsid w:val="00B3779E"/>
    <w:rsid w:val="00B42856"/>
    <w:rsid w:val="00B44056"/>
    <w:rsid w:val="00B44289"/>
    <w:rsid w:val="00B45171"/>
    <w:rsid w:val="00B46C25"/>
    <w:rsid w:val="00B477AF"/>
    <w:rsid w:val="00B47804"/>
    <w:rsid w:val="00B529BD"/>
    <w:rsid w:val="00B52D1A"/>
    <w:rsid w:val="00B54FD7"/>
    <w:rsid w:val="00B5546C"/>
    <w:rsid w:val="00B554D3"/>
    <w:rsid w:val="00B561CB"/>
    <w:rsid w:val="00B5672E"/>
    <w:rsid w:val="00B57709"/>
    <w:rsid w:val="00B64326"/>
    <w:rsid w:val="00B65B47"/>
    <w:rsid w:val="00B66335"/>
    <w:rsid w:val="00B663A1"/>
    <w:rsid w:val="00B6675B"/>
    <w:rsid w:val="00B66D8C"/>
    <w:rsid w:val="00B674E4"/>
    <w:rsid w:val="00B70036"/>
    <w:rsid w:val="00B714B6"/>
    <w:rsid w:val="00B743FA"/>
    <w:rsid w:val="00B75260"/>
    <w:rsid w:val="00B7688F"/>
    <w:rsid w:val="00B779B6"/>
    <w:rsid w:val="00B8030C"/>
    <w:rsid w:val="00B81557"/>
    <w:rsid w:val="00B817EC"/>
    <w:rsid w:val="00B81E9E"/>
    <w:rsid w:val="00B83FC4"/>
    <w:rsid w:val="00B85C8C"/>
    <w:rsid w:val="00B86516"/>
    <w:rsid w:val="00B8715E"/>
    <w:rsid w:val="00B87DD5"/>
    <w:rsid w:val="00B902B0"/>
    <w:rsid w:val="00B92AC6"/>
    <w:rsid w:val="00B941B6"/>
    <w:rsid w:val="00B94814"/>
    <w:rsid w:val="00B964B7"/>
    <w:rsid w:val="00B96E16"/>
    <w:rsid w:val="00B97BD6"/>
    <w:rsid w:val="00BA173A"/>
    <w:rsid w:val="00BA37F1"/>
    <w:rsid w:val="00BA55A5"/>
    <w:rsid w:val="00BA56AC"/>
    <w:rsid w:val="00BA67EB"/>
    <w:rsid w:val="00BA6A65"/>
    <w:rsid w:val="00BA79E8"/>
    <w:rsid w:val="00BB01E3"/>
    <w:rsid w:val="00BB08D4"/>
    <w:rsid w:val="00BB0EC6"/>
    <w:rsid w:val="00BB2279"/>
    <w:rsid w:val="00BB2F81"/>
    <w:rsid w:val="00BB3786"/>
    <w:rsid w:val="00BB3945"/>
    <w:rsid w:val="00BB399E"/>
    <w:rsid w:val="00BB4640"/>
    <w:rsid w:val="00BB5039"/>
    <w:rsid w:val="00BB52D1"/>
    <w:rsid w:val="00BB7844"/>
    <w:rsid w:val="00BB7D1F"/>
    <w:rsid w:val="00BC4551"/>
    <w:rsid w:val="00BC48D8"/>
    <w:rsid w:val="00BC5AD0"/>
    <w:rsid w:val="00BC6821"/>
    <w:rsid w:val="00BD0020"/>
    <w:rsid w:val="00BD13A9"/>
    <w:rsid w:val="00BD2903"/>
    <w:rsid w:val="00BD4F84"/>
    <w:rsid w:val="00BD514E"/>
    <w:rsid w:val="00BD7164"/>
    <w:rsid w:val="00BE20F5"/>
    <w:rsid w:val="00BE2748"/>
    <w:rsid w:val="00BE30B3"/>
    <w:rsid w:val="00BE3926"/>
    <w:rsid w:val="00BE49F5"/>
    <w:rsid w:val="00BE5B6E"/>
    <w:rsid w:val="00BE6363"/>
    <w:rsid w:val="00BF0B89"/>
    <w:rsid w:val="00BF0B91"/>
    <w:rsid w:val="00BF2E38"/>
    <w:rsid w:val="00BF5AAA"/>
    <w:rsid w:val="00BF5FBD"/>
    <w:rsid w:val="00BF6BE0"/>
    <w:rsid w:val="00BF7521"/>
    <w:rsid w:val="00C00083"/>
    <w:rsid w:val="00C00274"/>
    <w:rsid w:val="00C02AA6"/>
    <w:rsid w:val="00C02D3C"/>
    <w:rsid w:val="00C03128"/>
    <w:rsid w:val="00C0324B"/>
    <w:rsid w:val="00C0405A"/>
    <w:rsid w:val="00C0475A"/>
    <w:rsid w:val="00C06090"/>
    <w:rsid w:val="00C11E9D"/>
    <w:rsid w:val="00C123EB"/>
    <w:rsid w:val="00C20E88"/>
    <w:rsid w:val="00C2429B"/>
    <w:rsid w:val="00C24367"/>
    <w:rsid w:val="00C249E0"/>
    <w:rsid w:val="00C252C2"/>
    <w:rsid w:val="00C25513"/>
    <w:rsid w:val="00C26A33"/>
    <w:rsid w:val="00C33B95"/>
    <w:rsid w:val="00C33DF2"/>
    <w:rsid w:val="00C3427A"/>
    <w:rsid w:val="00C42E2A"/>
    <w:rsid w:val="00C44402"/>
    <w:rsid w:val="00C451D2"/>
    <w:rsid w:val="00C47200"/>
    <w:rsid w:val="00C476CF"/>
    <w:rsid w:val="00C47A8A"/>
    <w:rsid w:val="00C504AD"/>
    <w:rsid w:val="00C5067E"/>
    <w:rsid w:val="00C51537"/>
    <w:rsid w:val="00C52178"/>
    <w:rsid w:val="00C5305E"/>
    <w:rsid w:val="00C54A38"/>
    <w:rsid w:val="00C56610"/>
    <w:rsid w:val="00C60EBC"/>
    <w:rsid w:val="00C6163C"/>
    <w:rsid w:val="00C63B04"/>
    <w:rsid w:val="00C669D2"/>
    <w:rsid w:val="00C6757A"/>
    <w:rsid w:val="00C70F77"/>
    <w:rsid w:val="00C71A91"/>
    <w:rsid w:val="00C720E4"/>
    <w:rsid w:val="00C72E1C"/>
    <w:rsid w:val="00C72FA2"/>
    <w:rsid w:val="00C80679"/>
    <w:rsid w:val="00C80A15"/>
    <w:rsid w:val="00C810FB"/>
    <w:rsid w:val="00C8156E"/>
    <w:rsid w:val="00C821D7"/>
    <w:rsid w:val="00C83361"/>
    <w:rsid w:val="00C83CA1"/>
    <w:rsid w:val="00C84A84"/>
    <w:rsid w:val="00C85285"/>
    <w:rsid w:val="00C87488"/>
    <w:rsid w:val="00C87F61"/>
    <w:rsid w:val="00C90864"/>
    <w:rsid w:val="00C90BE0"/>
    <w:rsid w:val="00C91504"/>
    <w:rsid w:val="00C92332"/>
    <w:rsid w:val="00C92502"/>
    <w:rsid w:val="00C93B1B"/>
    <w:rsid w:val="00C93B1C"/>
    <w:rsid w:val="00C95DC5"/>
    <w:rsid w:val="00C95F9B"/>
    <w:rsid w:val="00C96DA2"/>
    <w:rsid w:val="00C971CC"/>
    <w:rsid w:val="00CA1B11"/>
    <w:rsid w:val="00CA38DE"/>
    <w:rsid w:val="00CA5446"/>
    <w:rsid w:val="00CB08BD"/>
    <w:rsid w:val="00CB0D2C"/>
    <w:rsid w:val="00CB1090"/>
    <w:rsid w:val="00CB543D"/>
    <w:rsid w:val="00CB61AD"/>
    <w:rsid w:val="00CB6AA1"/>
    <w:rsid w:val="00CB6CE6"/>
    <w:rsid w:val="00CC0DD5"/>
    <w:rsid w:val="00CC114E"/>
    <w:rsid w:val="00CC4F45"/>
    <w:rsid w:val="00CC5892"/>
    <w:rsid w:val="00CC6A8E"/>
    <w:rsid w:val="00CD15CA"/>
    <w:rsid w:val="00CD1F8A"/>
    <w:rsid w:val="00CD3630"/>
    <w:rsid w:val="00CD3AD7"/>
    <w:rsid w:val="00CD4F5F"/>
    <w:rsid w:val="00CD6444"/>
    <w:rsid w:val="00CD66BF"/>
    <w:rsid w:val="00CD7018"/>
    <w:rsid w:val="00CE3807"/>
    <w:rsid w:val="00CE3D10"/>
    <w:rsid w:val="00CE682D"/>
    <w:rsid w:val="00CE7179"/>
    <w:rsid w:val="00CE7763"/>
    <w:rsid w:val="00CE7BFE"/>
    <w:rsid w:val="00CF0D06"/>
    <w:rsid w:val="00CF12B3"/>
    <w:rsid w:val="00CF13C6"/>
    <w:rsid w:val="00CF45A0"/>
    <w:rsid w:val="00CF4AFE"/>
    <w:rsid w:val="00CF570A"/>
    <w:rsid w:val="00D01BCB"/>
    <w:rsid w:val="00D027B4"/>
    <w:rsid w:val="00D04232"/>
    <w:rsid w:val="00D046AF"/>
    <w:rsid w:val="00D0547A"/>
    <w:rsid w:val="00D10725"/>
    <w:rsid w:val="00D123CF"/>
    <w:rsid w:val="00D13608"/>
    <w:rsid w:val="00D14392"/>
    <w:rsid w:val="00D15F55"/>
    <w:rsid w:val="00D16F0E"/>
    <w:rsid w:val="00D213C0"/>
    <w:rsid w:val="00D21699"/>
    <w:rsid w:val="00D218F1"/>
    <w:rsid w:val="00D22415"/>
    <w:rsid w:val="00D2506A"/>
    <w:rsid w:val="00D26A60"/>
    <w:rsid w:val="00D3004A"/>
    <w:rsid w:val="00D31263"/>
    <w:rsid w:val="00D31A2E"/>
    <w:rsid w:val="00D3356B"/>
    <w:rsid w:val="00D336B9"/>
    <w:rsid w:val="00D342E4"/>
    <w:rsid w:val="00D36413"/>
    <w:rsid w:val="00D3687B"/>
    <w:rsid w:val="00D371B1"/>
    <w:rsid w:val="00D37C55"/>
    <w:rsid w:val="00D37CB9"/>
    <w:rsid w:val="00D4117E"/>
    <w:rsid w:val="00D41E9C"/>
    <w:rsid w:val="00D426AF"/>
    <w:rsid w:val="00D43420"/>
    <w:rsid w:val="00D4343B"/>
    <w:rsid w:val="00D443B4"/>
    <w:rsid w:val="00D44835"/>
    <w:rsid w:val="00D44B59"/>
    <w:rsid w:val="00D471D2"/>
    <w:rsid w:val="00D47336"/>
    <w:rsid w:val="00D47422"/>
    <w:rsid w:val="00D50618"/>
    <w:rsid w:val="00D50911"/>
    <w:rsid w:val="00D5134C"/>
    <w:rsid w:val="00D5267E"/>
    <w:rsid w:val="00D530F2"/>
    <w:rsid w:val="00D53F57"/>
    <w:rsid w:val="00D54FB0"/>
    <w:rsid w:val="00D55469"/>
    <w:rsid w:val="00D557B8"/>
    <w:rsid w:val="00D561EF"/>
    <w:rsid w:val="00D56613"/>
    <w:rsid w:val="00D61FEF"/>
    <w:rsid w:val="00D63238"/>
    <w:rsid w:val="00D63910"/>
    <w:rsid w:val="00D64D00"/>
    <w:rsid w:val="00D654F2"/>
    <w:rsid w:val="00D66E31"/>
    <w:rsid w:val="00D679AC"/>
    <w:rsid w:val="00D770CC"/>
    <w:rsid w:val="00D77BC5"/>
    <w:rsid w:val="00D80930"/>
    <w:rsid w:val="00D80D38"/>
    <w:rsid w:val="00D81186"/>
    <w:rsid w:val="00D82A52"/>
    <w:rsid w:val="00D83A56"/>
    <w:rsid w:val="00D85D53"/>
    <w:rsid w:val="00D879B5"/>
    <w:rsid w:val="00D9059F"/>
    <w:rsid w:val="00D90942"/>
    <w:rsid w:val="00D91384"/>
    <w:rsid w:val="00D92738"/>
    <w:rsid w:val="00D93CEF"/>
    <w:rsid w:val="00D9465C"/>
    <w:rsid w:val="00D94714"/>
    <w:rsid w:val="00D952F4"/>
    <w:rsid w:val="00D9537A"/>
    <w:rsid w:val="00D96045"/>
    <w:rsid w:val="00DA0EAA"/>
    <w:rsid w:val="00DA11E2"/>
    <w:rsid w:val="00DA11E5"/>
    <w:rsid w:val="00DA1A00"/>
    <w:rsid w:val="00DA1C1D"/>
    <w:rsid w:val="00DA312B"/>
    <w:rsid w:val="00DA42B1"/>
    <w:rsid w:val="00DA47D5"/>
    <w:rsid w:val="00DA4D0C"/>
    <w:rsid w:val="00DA5FF6"/>
    <w:rsid w:val="00DA740B"/>
    <w:rsid w:val="00DA7C15"/>
    <w:rsid w:val="00DB062D"/>
    <w:rsid w:val="00DB087B"/>
    <w:rsid w:val="00DB0A16"/>
    <w:rsid w:val="00DB10F7"/>
    <w:rsid w:val="00DB1E15"/>
    <w:rsid w:val="00DB3766"/>
    <w:rsid w:val="00DB4B74"/>
    <w:rsid w:val="00DB5718"/>
    <w:rsid w:val="00DB5ED3"/>
    <w:rsid w:val="00DB6233"/>
    <w:rsid w:val="00DB6274"/>
    <w:rsid w:val="00DC02D2"/>
    <w:rsid w:val="00DC1029"/>
    <w:rsid w:val="00DC1885"/>
    <w:rsid w:val="00DC1DAA"/>
    <w:rsid w:val="00DC27EE"/>
    <w:rsid w:val="00DC2D17"/>
    <w:rsid w:val="00DC358A"/>
    <w:rsid w:val="00DC5CFC"/>
    <w:rsid w:val="00DC5D59"/>
    <w:rsid w:val="00DC5E21"/>
    <w:rsid w:val="00DC6944"/>
    <w:rsid w:val="00DD039B"/>
    <w:rsid w:val="00DD076D"/>
    <w:rsid w:val="00DD0CA6"/>
    <w:rsid w:val="00DD115A"/>
    <w:rsid w:val="00DD11A7"/>
    <w:rsid w:val="00DD292A"/>
    <w:rsid w:val="00DD343E"/>
    <w:rsid w:val="00DD3F9E"/>
    <w:rsid w:val="00DD789F"/>
    <w:rsid w:val="00DE06FA"/>
    <w:rsid w:val="00DE0B1D"/>
    <w:rsid w:val="00DE31CF"/>
    <w:rsid w:val="00DE3C83"/>
    <w:rsid w:val="00DE3F86"/>
    <w:rsid w:val="00DE43FB"/>
    <w:rsid w:val="00DE458F"/>
    <w:rsid w:val="00DE4B09"/>
    <w:rsid w:val="00DE62D8"/>
    <w:rsid w:val="00DE6D7F"/>
    <w:rsid w:val="00DF0E92"/>
    <w:rsid w:val="00DF319F"/>
    <w:rsid w:val="00DF3D0D"/>
    <w:rsid w:val="00DF42B9"/>
    <w:rsid w:val="00DF6D7D"/>
    <w:rsid w:val="00DF751B"/>
    <w:rsid w:val="00E0078E"/>
    <w:rsid w:val="00E03BBB"/>
    <w:rsid w:val="00E05930"/>
    <w:rsid w:val="00E06600"/>
    <w:rsid w:val="00E10AD0"/>
    <w:rsid w:val="00E12A96"/>
    <w:rsid w:val="00E13E77"/>
    <w:rsid w:val="00E16057"/>
    <w:rsid w:val="00E16844"/>
    <w:rsid w:val="00E20243"/>
    <w:rsid w:val="00E21768"/>
    <w:rsid w:val="00E21AC2"/>
    <w:rsid w:val="00E24241"/>
    <w:rsid w:val="00E247C6"/>
    <w:rsid w:val="00E2675C"/>
    <w:rsid w:val="00E268A3"/>
    <w:rsid w:val="00E26C37"/>
    <w:rsid w:val="00E33F2E"/>
    <w:rsid w:val="00E34387"/>
    <w:rsid w:val="00E35B30"/>
    <w:rsid w:val="00E37466"/>
    <w:rsid w:val="00E37E6B"/>
    <w:rsid w:val="00E40E12"/>
    <w:rsid w:val="00E44612"/>
    <w:rsid w:val="00E45913"/>
    <w:rsid w:val="00E50911"/>
    <w:rsid w:val="00E521E7"/>
    <w:rsid w:val="00E5243E"/>
    <w:rsid w:val="00E53519"/>
    <w:rsid w:val="00E53DFF"/>
    <w:rsid w:val="00E5556E"/>
    <w:rsid w:val="00E555D6"/>
    <w:rsid w:val="00E57A28"/>
    <w:rsid w:val="00E6226D"/>
    <w:rsid w:val="00E62633"/>
    <w:rsid w:val="00E62B2B"/>
    <w:rsid w:val="00E63E7F"/>
    <w:rsid w:val="00E64C19"/>
    <w:rsid w:val="00E66630"/>
    <w:rsid w:val="00E66F82"/>
    <w:rsid w:val="00E72CDD"/>
    <w:rsid w:val="00E73A92"/>
    <w:rsid w:val="00E7567C"/>
    <w:rsid w:val="00E75BDF"/>
    <w:rsid w:val="00E76A1F"/>
    <w:rsid w:val="00E775E0"/>
    <w:rsid w:val="00E8346D"/>
    <w:rsid w:val="00E839D6"/>
    <w:rsid w:val="00E85A30"/>
    <w:rsid w:val="00E8723B"/>
    <w:rsid w:val="00E90010"/>
    <w:rsid w:val="00E902FA"/>
    <w:rsid w:val="00E90816"/>
    <w:rsid w:val="00E91275"/>
    <w:rsid w:val="00E940AC"/>
    <w:rsid w:val="00E95C52"/>
    <w:rsid w:val="00EA015E"/>
    <w:rsid w:val="00EA082D"/>
    <w:rsid w:val="00EA308A"/>
    <w:rsid w:val="00EA36D2"/>
    <w:rsid w:val="00EA37CC"/>
    <w:rsid w:val="00EA4112"/>
    <w:rsid w:val="00EA64F3"/>
    <w:rsid w:val="00EA65A5"/>
    <w:rsid w:val="00EA69F3"/>
    <w:rsid w:val="00EA71AC"/>
    <w:rsid w:val="00EB0336"/>
    <w:rsid w:val="00EB047D"/>
    <w:rsid w:val="00EB0C6C"/>
    <w:rsid w:val="00EB1730"/>
    <w:rsid w:val="00EB2B23"/>
    <w:rsid w:val="00EB3186"/>
    <w:rsid w:val="00EB509A"/>
    <w:rsid w:val="00EB6F7D"/>
    <w:rsid w:val="00EB78F6"/>
    <w:rsid w:val="00EC0929"/>
    <w:rsid w:val="00EC34C5"/>
    <w:rsid w:val="00EC3A3B"/>
    <w:rsid w:val="00EC3CE5"/>
    <w:rsid w:val="00EC59E1"/>
    <w:rsid w:val="00EC5F93"/>
    <w:rsid w:val="00EC66A9"/>
    <w:rsid w:val="00EC6EF5"/>
    <w:rsid w:val="00ED0A5D"/>
    <w:rsid w:val="00ED0A82"/>
    <w:rsid w:val="00ED12E4"/>
    <w:rsid w:val="00ED2581"/>
    <w:rsid w:val="00ED25AD"/>
    <w:rsid w:val="00ED2F43"/>
    <w:rsid w:val="00ED303B"/>
    <w:rsid w:val="00ED3356"/>
    <w:rsid w:val="00ED4D21"/>
    <w:rsid w:val="00ED52D5"/>
    <w:rsid w:val="00ED5A40"/>
    <w:rsid w:val="00ED7128"/>
    <w:rsid w:val="00ED789A"/>
    <w:rsid w:val="00EE117F"/>
    <w:rsid w:val="00EE12D8"/>
    <w:rsid w:val="00EE2425"/>
    <w:rsid w:val="00EE3623"/>
    <w:rsid w:val="00EE4733"/>
    <w:rsid w:val="00EE4F45"/>
    <w:rsid w:val="00EE676C"/>
    <w:rsid w:val="00EF17FF"/>
    <w:rsid w:val="00EF36AE"/>
    <w:rsid w:val="00EF4319"/>
    <w:rsid w:val="00EF4598"/>
    <w:rsid w:val="00EF6387"/>
    <w:rsid w:val="00F01119"/>
    <w:rsid w:val="00F01787"/>
    <w:rsid w:val="00F030FE"/>
    <w:rsid w:val="00F05FD7"/>
    <w:rsid w:val="00F065A4"/>
    <w:rsid w:val="00F06A22"/>
    <w:rsid w:val="00F070C0"/>
    <w:rsid w:val="00F11195"/>
    <w:rsid w:val="00F11431"/>
    <w:rsid w:val="00F12549"/>
    <w:rsid w:val="00F12912"/>
    <w:rsid w:val="00F12AA8"/>
    <w:rsid w:val="00F12D2A"/>
    <w:rsid w:val="00F14D97"/>
    <w:rsid w:val="00F16761"/>
    <w:rsid w:val="00F20429"/>
    <w:rsid w:val="00F2193C"/>
    <w:rsid w:val="00F21D0A"/>
    <w:rsid w:val="00F21DF7"/>
    <w:rsid w:val="00F2285E"/>
    <w:rsid w:val="00F231CD"/>
    <w:rsid w:val="00F23224"/>
    <w:rsid w:val="00F27EDE"/>
    <w:rsid w:val="00F31C7C"/>
    <w:rsid w:val="00F31D72"/>
    <w:rsid w:val="00F343C9"/>
    <w:rsid w:val="00F344E4"/>
    <w:rsid w:val="00F35071"/>
    <w:rsid w:val="00F36318"/>
    <w:rsid w:val="00F3678C"/>
    <w:rsid w:val="00F36F76"/>
    <w:rsid w:val="00F42044"/>
    <w:rsid w:val="00F428E9"/>
    <w:rsid w:val="00F42F29"/>
    <w:rsid w:val="00F42F54"/>
    <w:rsid w:val="00F434DD"/>
    <w:rsid w:val="00F43580"/>
    <w:rsid w:val="00F43F29"/>
    <w:rsid w:val="00F44CA3"/>
    <w:rsid w:val="00F4544D"/>
    <w:rsid w:val="00F46A16"/>
    <w:rsid w:val="00F46C7E"/>
    <w:rsid w:val="00F47AE9"/>
    <w:rsid w:val="00F51286"/>
    <w:rsid w:val="00F515E7"/>
    <w:rsid w:val="00F52748"/>
    <w:rsid w:val="00F52749"/>
    <w:rsid w:val="00F52C3D"/>
    <w:rsid w:val="00F52D4A"/>
    <w:rsid w:val="00F53084"/>
    <w:rsid w:val="00F544AA"/>
    <w:rsid w:val="00F553D0"/>
    <w:rsid w:val="00F55FB7"/>
    <w:rsid w:val="00F5723C"/>
    <w:rsid w:val="00F57A08"/>
    <w:rsid w:val="00F57DA1"/>
    <w:rsid w:val="00F63CBA"/>
    <w:rsid w:val="00F66AA3"/>
    <w:rsid w:val="00F6799F"/>
    <w:rsid w:val="00F71385"/>
    <w:rsid w:val="00F72F04"/>
    <w:rsid w:val="00F774B5"/>
    <w:rsid w:val="00F77B8B"/>
    <w:rsid w:val="00F8098E"/>
    <w:rsid w:val="00F812F4"/>
    <w:rsid w:val="00F833EC"/>
    <w:rsid w:val="00F83D63"/>
    <w:rsid w:val="00F85082"/>
    <w:rsid w:val="00F853CF"/>
    <w:rsid w:val="00F90DF1"/>
    <w:rsid w:val="00F927CD"/>
    <w:rsid w:val="00F92E4E"/>
    <w:rsid w:val="00F94114"/>
    <w:rsid w:val="00F94152"/>
    <w:rsid w:val="00F96D16"/>
    <w:rsid w:val="00FA005D"/>
    <w:rsid w:val="00FA24D9"/>
    <w:rsid w:val="00FA369F"/>
    <w:rsid w:val="00FA4818"/>
    <w:rsid w:val="00FA6E98"/>
    <w:rsid w:val="00FA7F64"/>
    <w:rsid w:val="00FB1DCF"/>
    <w:rsid w:val="00FB225C"/>
    <w:rsid w:val="00FB46EC"/>
    <w:rsid w:val="00FB4CA5"/>
    <w:rsid w:val="00FB5154"/>
    <w:rsid w:val="00FB638A"/>
    <w:rsid w:val="00FB7CC4"/>
    <w:rsid w:val="00FC03C8"/>
    <w:rsid w:val="00FC0B3E"/>
    <w:rsid w:val="00FC27C9"/>
    <w:rsid w:val="00FC3014"/>
    <w:rsid w:val="00FC3450"/>
    <w:rsid w:val="00FC4224"/>
    <w:rsid w:val="00FC4C87"/>
    <w:rsid w:val="00FC4D44"/>
    <w:rsid w:val="00FC5B23"/>
    <w:rsid w:val="00FC5E74"/>
    <w:rsid w:val="00FC5FD2"/>
    <w:rsid w:val="00FC6E39"/>
    <w:rsid w:val="00FC7BFC"/>
    <w:rsid w:val="00FD2264"/>
    <w:rsid w:val="00FD6107"/>
    <w:rsid w:val="00FD671A"/>
    <w:rsid w:val="00FD6F38"/>
    <w:rsid w:val="00FD731B"/>
    <w:rsid w:val="00FE13AF"/>
    <w:rsid w:val="00FE1889"/>
    <w:rsid w:val="00FE2C19"/>
    <w:rsid w:val="00FE2FD3"/>
    <w:rsid w:val="00FE75C0"/>
    <w:rsid w:val="00FE7A1B"/>
    <w:rsid w:val="00FF26D7"/>
    <w:rsid w:val="00FF36EB"/>
    <w:rsid w:val="00FF3722"/>
    <w:rsid w:val="00FF43A0"/>
    <w:rsid w:val="00FF4A97"/>
    <w:rsid w:val="00FF6751"/>
    <w:rsid w:val="00FF7B86"/>
    <w:rsid w:val="1B8F9A98"/>
    <w:rsid w:val="5641CD42"/>
    <w:rsid w:val="57691E62"/>
    <w:rsid w:val="6795E4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35B8C"/>
  <w15:chartTrackingRefBased/>
  <w15:docId w15:val="{B33A078D-CC50-480D-BD0D-4992B24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E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5E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68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upttitel">
    <w:name w:val="Haupttitel"/>
    <w:qFormat/>
    <w:rsid w:val="000040B8"/>
    <w:pPr>
      <w:spacing w:before="120" w:after="0" w:line="276" w:lineRule="auto"/>
      <w:ind w:right="-6"/>
    </w:pPr>
    <w:rPr>
      <w:rFonts w:ascii="Arial" w:hAnsi="Arial" w:cs="Arial"/>
      <w:b/>
      <w:caps/>
      <w:color w:val="0067A5"/>
      <w:sz w:val="36"/>
      <w:szCs w:val="96"/>
    </w:rPr>
  </w:style>
  <w:style w:type="paragraph" w:customStyle="1" w:styleId="BildungBlock">
    <w:name w:val="Bildung Block"/>
    <w:basedOn w:val="Normal"/>
    <w:link w:val="BildungBlockZchn"/>
    <w:qFormat/>
    <w:rsid w:val="000040B8"/>
    <w:pPr>
      <w:tabs>
        <w:tab w:val="left" w:pos="1620"/>
      </w:tabs>
      <w:spacing w:after="0" w:line="280" w:lineRule="exact"/>
      <w:jc w:val="both"/>
    </w:pPr>
    <w:rPr>
      <w:rFonts w:ascii="Arial" w:eastAsia="Times New Roman" w:hAnsi="Arial" w:cs="Arial"/>
      <w:color w:val="000000"/>
      <w:lang w:eastAsia="de-DE"/>
    </w:rPr>
  </w:style>
  <w:style w:type="character" w:customStyle="1" w:styleId="BildungBlockZchn">
    <w:name w:val="Bildung Block Zchn"/>
    <w:link w:val="BildungBlock"/>
    <w:rsid w:val="000040B8"/>
    <w:rPr>
      <w:rFonts w:ascii="Arial" w:eastAsia="Times New Roman" w:hAnsi="Arial" w:cs="Arial"/>
      <w:color w:val="000000"/>
      <w:lang w:eastAsia="de-DE"/>
    </w:rPr>
  </w:style>
  <w:style w:type="character" w:styleId="Hyperlink">
    <w:name w:val="Hyperlink"/>
    <w:basedOn w:val="DefaultParagraphFont"/>
    <w:uiPriority w:val="99"/>
    <w:unhideWhenUsed/>
    <w:rsid w:val="00E21768"/>
    <w:rPr>
      <w:color w:val="0563C1" w:themeColor="hyperlink"/>
      <w:u w:val="single"/>
    </w:rPr>
  </w:style>
  <w:style w:type="paragraph" w:styleId="ListParagraph">
    <w:name w:val="List Paragraph"/>
    <w:basedOn w:val="Normal"/>
    <w:uiPriority w:val="34"/>
    <w:qFormat/>
    <w:rsid w:val="00E21768"/>
    <w:pPr>
      <w:spacing w:before="120" w:after="0" w:line="240" w:lineRule="auto"/>
      <w:ind w:left="720"/>
      <w:contextualSpacing/>
      <w:jc w:val="both"/>
    </w:pPr>
    <w:rPr>
      <w:rFonts w:ascii="Times New Roman" w:eastAsia="Times New Roman" w:hAnsi="Times New Roman" w:cs="Times New Roman"/>
      <w:sz w:val="26"/>
      <w:szCs w:val="20"/>
      <w:lang w:eastAsia="de-DE"/>
    </w:rPr>
  </w:style>
  <w:style w:type="paragraph" w:customStyle="1" w:styleId="Bildung11">
    <w:name w:val="Bildung 1.1"/>
    <w:basedOn w:val="Heading3"/>
    <w:link w:val="Bildung11Zchn"/>
    <w:qFormat/>
    <w:rsid w:val="00246866"/>
    <w:pPr>
      <w:numPr>
        <w:ilvl w:val="1"/>
        <w:numId w:val="2"/>
      </w:numPr>
      <w:tabs>
        <w:tab w:val="left" w:pos="567"/>
      </w:tabs>
      <w:spacing w:line="240" w:lineRule="auto"/>
    </w:pPr>
    <w:rPr>
      <w:rFonts w:ascii="Arial" w:eastAsia="Times New Roman" w:hAnsi="Arial" w:cs="Arial"/>
      <w:b/>
      <w:color w:val="000000"/>
      <w:sz w:val="22"/>
      <w:szCs w:val="22"/>
      <w:lang w:eastAsia="de-DE"/>
    </w:rPr>
  </w:style>
  <w:style w:type="character" w:customStyle="1" w:styleId="Bildung11Zchn">
    <w:name w:val="Bildung 1.1 Zchn"/>
    <w:link w:val="Bildung11"/>
    <w:rsid w:val="00246866"/>
    <w:rPr>
      <w:rFonts w:ascii="Arial" w:eastAsia="Times New Roman" w:hAnsi="Arial" w:cs="Arial"/>
      <w:b/>
      <w:color w:val="000000"/>
      <w:lang w:eastAsia="de-DE"/>
    </w:rPr>
  </w:style>
  <w:style w:type="paragraph" w:customStyle="1" w:styleId="BildungAufzhlung">
    <w:name w:val="Bildung Aufzählung"/>
    <w:basedOn w:val="BildungBlock"/>
    <w:qFormat/>
    <w:rsid w:val="00246866"/>
    <w:pPr>
      <w:numPr>
        <w:numId w:val="3"/>
      </w:numPr>
      <w:tabs>
        <w:tab w:val="clear" w:pos="1620"/>
        <w:tab w:val="left" w:pos="993"/>
      </w:tabs>
    </w:pPr>
  </w:style>
  <w:style w:type="table" w:styleId="TableGrid">
    <w:name w:val="Table Grid"/>
    <w:basedOn w:val="TableNormal"/>
    <w:uiPriority w:val="59"/>
    <w:rsid w:val="00246866"/>
    <w:pPr>
      <w:spacing w:after="280" w:line="280" w:lineRule="exact"/>
      <w:jc w:val="both"/>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46866"/>
    <w:rPr>
      <w:rFonts w:asciiTheme="majorHAnsi" w:eastAsiaTheme="majorEastAsia" w:hAnsiTheme="majorHAnsi" w:cstheme="majorBidi"/>
      <w:color w:val="1F3763" w:themeColor="accent1" w:themeShade="7F"/>
      <w:sz w:val="24"/>
      <w:szCs w:val="24"/>
    </w:rPr>
  </w:style>
  <w:style w:type="paragraph" w:customStyle="1" w:styleId="Default">
    <w:name w:val="Default"/>
    <w:rsid w:val="0024686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C6013"/>
    <w:pPr>
      <w:spacing w:after="0" w:line="240" w:lineRule="auto"/>
    </w:pPr>
  </w:style>
  <w:style w:type="character" w:styleId="UnresolvedMention">
    <w:name w:val="Unresolved Mention"/>
    <w:basedOn w:val="DefaultParagraphFont"/>
    <w:uiPriority w:val="99"/>
    <w:semiHidden/>
    <w:unhideWhenUsed/>
    <w:rsid w:val="00AE0314"/>
    <w:rPr>
      <w:color w:val="605E5C"/>
      <w:shd w:val="clear" w:color="auto" w:fill="E1DFDD"/>
    </w:rPr>
  </w:style>
  <w:style w:type="character" w:styleId="FollowedHyperlink">
    <w:name w:val="FollowedHyperlink"/>
    <w:basedOn w:val="DefaultParagraphFont"/>
    <w:uiPriority w:val="99"/>
    <w:semiHidden/>
    <w:unhideWhenUsed/>
    <w:rsid w:val="00502CB3"/>
    <w:rPr>
      <w:color w:val="954F72" w:themeColor="followedHyperlink"/>
      <w:u w:val="single"/>
    </w:rPr>
  </w:style>
  <w:style w:type="character" w:styleId="CommentReference">
    <w:name w:val="annotation reference"/>
    <w:basedOn w:val="DefaultParagraphFont"/>
    <w:uiPriority w:val="99"/>
    <w:semiHidden/>
    <w:unhideWhenUsed/>
    <w:rsid w:val="00465DAD"/>
    <w:rPr>
      <w:sz w:val="16"/>
      <w:szCs w:val="16"/>
    </w:rPr>
  </w:style>
  <w:style w:type="paragraph" w:styleId="CommentText">
    <w:name w:val="annotation text"/>
    <w:basedOn w:val="Normal"/>
    <w:link w:val="CommentTextChar"/>
    <w:uiPriority w:val="99"/>
    <w:unhideWhenUsed/>
    <w:rsid w:val="00465DAD"/>
    <w:pPr>
      <w:spacing w:line="240" w:lineRule="auto"/>
    </w:pPr>
    <w:rPr>
      <w:sz w:val="20"/>
      <w:szCs w:val="20"/>
    </w:rPr>
  </w:style>
  <w:style w:type="character" w:customStyle="1" w:styleId="CommentTextChar">
    <w:name w:val="Comment Text Char"/>
    <w:basedOn w:val="DefaultParagraphFont"/>
    <w:link w:val="CommentText"/>
    <w:uiPriority w:val="99"/>
    <w:rsid w:val="00465DAD"/>
    <w:rPr>
      <w:sz w:val="20"/>
      <w:szCs w:val="20"/>
    </w:rPr>
  </w:style>
  <w:style w:type="paragraph" w:styleId="CommentSubject">
    <w:name w:val="annotation subject"/>
    <w:basedOn w:val="CommentText"/>
    <w:next w:val="CommentText"/>
    <w:link w:val="CommentSubjectChar"/>
    <w:uiPriority w:val="99"/>
    <w:semiHidden/>
    <w:unhideWhenUsed/>
    <w:rsid w:val="00465DAD"/>
    <w:rPr>
      <w:b/>
      <w:bCs/>
    </w:rPr>
  </w:style>
  <w:style w:type="character" w:customStyle="1" w:styleId="CommentSubjectChar">
    <w:name w:val="Comment Subject Char"/>
    <w:basedOn w:val="CommentTextChar"/>
    <w:link w:val="CommentSubject"/>
    <w:uiPriority w:val="99"/>
    <w:semiHidden/>
    <w:rsid w:val="00465DAD"/>
    <w:rPr>
      <w:b/>
      <w:bCs/>
      <w:sz w:val="20"/>
      <w:szCs w:val="20"/>
    </w:rPr>
  </w:style>
  <w:style w:type="character" w:customStyle="1" w:styleId="Heading1Char">
    <w:name w:val="Heading 1 Char"/>
    <w:basedOn w:val="DefaultParagraphFont"/>
    <w:link w:val="Heading1"/>
    <w:uiPriority w:val="9"/>
    <w:rsid w:val="00DC5E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5E21"/>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055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268"/>
    <w:rPr>
      <w:sz w:val="20"/>
      <w:szCs w:val="20"/>
    </w:rPr>
  </w:style>
  <w:style w:type="character" w:styleId="FootnoteReference">
    <w:name w:val="footnote reference"/>
    <w:basedOn w:val="DefaultParagraphFont"/>
    <w:uiPriority w:val="99"/>
    <w:semiHidden/>
    <w:unhideWhenUsed/>
    <w:rsid w:val="00055268"/>
    <w:rPr>
      <w:vertAlign w:val="superscript"/>
    </w:rPr>
  </w:style>
  <w:style w:type="paragraph" w:styleId="Header">
    <w:name w:val="header"/>
    <w:basedOn w:val="Normal"/>
    <w:link w:val="HeaderChar"/>
    <w:uiPriority w:val="99"/>
    <w:unhideWhenUsed/>
    <w:rsid w:val="001400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068"/>
  </w:style>
  <w:style w:type="paragraph" w:styleId="Footer">
    <w:name w:val="footer"/>
    <w:basedOn w:val="Normal"/>
    <w:link w:val="FooterChar"/>
    <w:uiPriority w:val="99"/>
    <w:unhideWhenUsed/>
    <w:rsid w:val="001400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068"/>
  </w:style>
  <w:style w:type="paragraph" w:styleId="Title">
    <w:name w:val="Title"/>
    <w:aliases w:val="Titel 30 Pt"/>
    <w:basedOn w:val="Normal"/>
    <w:next w:val="Normal"/>
    <w:link w:val="TitleChar"/>
    <w:uiPriority w:val="11"/>
    <w:qFormat/>
    <w:rsid w:val="00C70F77"/>
    <w:pPr>
      <w:spacing w:after="300" w:line="240" w:lineRule="auto"/>
      <w:contextualSpacing/>
    </w:pPr>
    <w:rPr>
      <w:rFonts w:ascii="Arial MT Std Light" w:eastAsiaTheme="majorEastAsia" w:hAnsi="Arial MT Std Light" w:cstheme="majorBidi"/>
      <w:kern w:val="28"/>
      <w:sz w:val="60"/>
      <w:szCs w:val="52"/>
    </w:rPr>
  </w:style>
  <w:style w:type="character" w:customStyle="1" w:styleId="TitleChar">
    <w:name w:val="Title Char"/>
    <w:aliases w:val="Titel 30 Pt Char"/>
    <w:basedOn w:val="DefaultParagraphFont"/>
    <w:link w:val="Title"/>
    <w:uiPriority w:val="11"/>
    <w:rsid w:val="00C70F77"/>
    <w:rPr>
      <w:rFonts w:ascii="Arial MT Std Light" w:eastAsiaTheme="majorEastAsia" w:hAnsi="Arial MT Std Light" w:cstheme="majorBidi"/>
      <w:kern w:val="28"/>
      <w:sz w:val="6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4354">
      <w:bodyDiv w:val="1"/>
      <w:marLeft w:val="0"/>
      <w:marRight w:val="0"/>
      <w:marTop w:val="0"/>
      <w:marBottom w:val="0"/>
      <w:divBdr>
        <w:top w:val="none" w:sz="0" w:space="0" w:color="auto"/>
        <w:left w:val="none" w:sz="0" w:space="0" w:color="auto"/>
        <w:bottom w:val="none" w:sz="0" w:space="0" w:color="auto"/>
        <w:right w:val="none" w:sz="0" w:space="0" w:color="auto"/>
      </w:divBdr>
    </w:div>
    <w:div w:id="21056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bfbaa-204b-474e-adb7-75ad91b076b1">
      <Terms xmlns="http://schemas.microsoft.com/office/infopath/2007/PartnerControls"/>
    </lcf76f155ced4ddcb4097134ff3c332f>
    <TaxCatchAll xmlns="45ca2c7b-89a2-4118-85ec-05af0005b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D8AB16E9D45B40A6D27F6A9DB1E5B2" ma:contentTypeVersion="17" ma:contentTypeDescription="Ein neues Dokument erstellen." ma:contentTypeScope="" ma:versionID="d8f3811615814a82b2b2ba4ebc52c8ec">
  <xsd:schema xmlns:xsd="http://www.w3.org/2001/XMLSchema" xmlns:xs="http://www.w3.org/2001/XMLSchema" xmlns:p="http://schemas.microsoft.com/office/2006/metadata/properties" xmlns:ns2="4d6bfbaa-204b-474e-adb7-75ad91b076b1" xmlns:ns3="45ca2c7b-89a2-4118-85ec-05af0005be3a" targetNamespace="http://schemas.microsoft.com/office/2006/metadata/properties" ma:root="true" ma:fieldsID="133fe9ae7dc019366b1c93db476e4c61" ns2:_="" ns3:_="">
    <xsd:import namespace="4d6bfbaa-204b-474e-adb7-75ad91b076b1"/>
    <xsd:import namespace="45ca2c7b-89a2-4118-85ec-05af0005be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bfbaa-204b-474e-adb7-75ad91b07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47e52ee3-066a-4bcb-89c7-a5b3b0d691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a2c7b-89a2-4118-85ec-05af0005be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6b7acd5-11b0-48b1-b7cc-b03dae9185f7}" ma:internalName="TaxCatchAll" ma:showField="CatchAllData" ma:web="45ca2c7b-89a2-4118-85ec-05af0005b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A68FD-7F15-43A6-B6D8-966EAEC90EE7}">
  <ds:schemaRefs>
    <ds:schemaRef ds:uri="http://schemas.openxmlformats.org/officeDocument/2006/bibliography"/>
  </ds:schemaRefs>
</ds:datastoreItem>
</file>

<file path=customXml/itemProps2.xml><?xml version="1.0" encoding="utf-8"?>
<ds:datastoreItem xmlns:ds="http://schemas.openxmlformats.org/officeDocument/2006/customXml" ds:itemID="{91C219F1-D931-47F0-B00E-484932744B4A}">
  <ds:schemaRefs>
    <ds:schemaRef ds:uri="http://schemas.microsoft.com/office/2006/metadata/properties"/>
    <ds:schemaRef ds:uri="http://schemas.microsoft.com/office/infopath/2007/PartnerControls"/>
    <ds:schemaRef ds:uri="4d6bfbaa-204b-474e-adb7-75ad91b076b1"/>
    <ds:schemaRef ds:uri="45ca2c7b-89a2-4118-85ec-05af0005be3a"/>
  </ds:schemaRefs>
</ds:datastoreItem>
</file>

<file path=customXml/itemProps3.xml><?xml version="1.0" encoding="utf-8"?>
<ds:datastoreItem xmlns:ds="http://schemas.openxmlformats.org/officeDocument/2006/customXml" ds:itemID="{CA87F001-1EFC-4799-9357-5ACDC7FC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bfbaa-204b-474e-adb7-75ad91b076b1"/>
    <ds:schemaRef ds:uri="45ca2c7b-89a2-4118-85ec-05af0005b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A9A34-7A39-4280-A7AC-028BEC609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1649</Words>
  <Characters>9816</Characters>
  <Application>Microsoft Office Word</Application>
  <DocSecurity>0</DocSecurity>
  <Lines>175</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11436</CharactersWithSpaces>
  <SharedDoc>false</SharedDoc>
  <HyperlinkBase/>
  <HLinks>
    <vt:vector size="54" baseType="variant">
      <vt:variant>
        <vt:i4>6684768</vt:i4>
      </vt:variant>
      <vt:variant>
        <vt:i4>24</vt:i4>
      </vt:variant>
      <vt:variant>
        <vt:i4>0</vt:i4>
      </vt:variant>
      <vt:variant>
        <vt:i4>5</vt:i4>
      </vt:variant>
      <vt:variant>
        <vt:lpwstr>https://www.artiset.ch/Fachwissen/Alter-Behinderung/Begleitung/PHouh/?sesURLcheck=true&amp;isAdminPreview=1</vt:lpwstr>
      </vt:variant>
      <vt:variant>
        <vt:lpwstr>begleitung-im-alter-0</vt:lpwstr>
      </vt:variant>
      <vt:variant>
        <vt:i4>6684768</vt:i4>
      </vt:variant>
      <vt:variant>
        <vt:i4>21</vt:i4>
      </vt:variant>
      <vt:variant>
        <vt:i4>0</vt:i4>
      </vt:variant>
      <vt:variant>
        <vt:i4>5</vt:i4>
      </vt:variant>
      <vt:variant>
        <vt:lpwstr>https://www.artiset.ch/Fachwissen/Alter-Behinderung/Begleitung/PHouh/?sesURLcheck=true&amp;isAdminPreview=1</vt:lpwstr>
      </vt:variant>
      <vt:variant>
        <vt:lpwstr>begleitung-im-alter-0</vt:lpwstr>
      </vt:variant>
      <vt:variant>
        <vt:i4>7471165</vt:i4>
      </vt:variant>
      <vt:variant>
        <vt:i4>18</vt:i4>
      </vt:variant>
      <vt:variant>
        <vt:i4>0</vt:i4>
      </vt:variant>
      <vt:variant>
        <vt:i4>5</vt:i4>
      </vt:variant>
      <vt:variant>
        <vt:lpwstr>https://www.curaviva.ch/Im-Fokus/Lebensqualitaet/PnVAs/</vt:lpwstr>
      </vt:variant>
      <vt:variant>
        <vt:lpwstr/>
      </vt:variant>
      <vt:variant>
        <vt:i4>4849751</vt:i4>
      </vt:variant>
      <vt:variant>
        <vt:i4>15</vt:i4>
      </vt:variant>
      <vt:variant>
        <vt:i4>0</vt:i4>
      </vt:variant>
      <vt:variant>
        <vt:i4>5</vt:i4>
      </vt:variant>
      <vt:variant>
        <vt:lpwstr>https://www.artiset.ch/Fachwissen/Personenzentrierung/PRlQ1/</vt:lpwstr>
      </vt:variant>
      <vt:variant>
        <vt:lpwstr/>
      </vt:variant>
      <vt:variant>
        <vt:i4>2031679</vt:i4>
      </vt:variant>
      <vt:variant>
        <vt:i4>12</vt:i4>
      </vt:variant>
      <vt:variant>
        <vt:i4>0</vt:i4>
      </vt:variant>
      <vt:variant>
        <vt:i4>5</vt:i4>
      </vt:variant>
      <vt:variant>
        <vt:lpwstr>https://www.artiset.ch/files/WVTZ6KT/sozialraum_definition_praxis__artikel__angewandte_gerontologie__2018.pdf</vt:lpwstr>
      </vt:variant>
      <vt:variant>
        <vt:lpwstr/>
      </vt:variant>
      <vt:variant>
        <vt:i4>7667812</vt:i4>
      </vt:variant>
      <vt:variant>
        <vt:i4>9</vt:i4>
      </vt:variant>
      <vt:variant>
        <vt:i4>0</vt:i4>
      </vt:variant>
      <vt:variant>
        <vt:i4>5</vt:i4>
      </vt:variant>
      <vt:variant>
        <vt:lpwstr>https://www.artisetbildung.ch/Gemeindeanimation/P8n8d/</vt:lpwstr>
      </vt:variant>
      <vt:variant>
        <vt:lpwstr/>
      </vt:variant>
      <vt:variant>
        <vt:i4>5505054</vt:i4>
      </vt:variant>
      <vt:variant>
        <vt:i4>6</vt:i4>
      </vt:variant>
      <vt:variant>
        <vt:i4>0</vt:i4>
      </vt:variant>
      <vt:variant>
        <vt:i4>5</vt:i4>
      </vt:variant>
      <vt:variant>
        <vt:lpwstr>https://www.artiset.ch/Fachwissen/Personenzentrierung/Fachpersonen/Pz8zq/?sesURLcheck=true&amp;isAdminPreview=1</vt:lpwstr>
      </vt:variant>
      <vt:variant>
        <vt:lpwstr>sozialraumansatz-2</vt:lpwstr>
      </vt:variant>
      <vt:variant>
        <vt:i4>4849751</vt:i4>
      </vt:variant>
      <vt:variant>
        <vt:i4>3</vt:i4>
      </vt:variant>
      <vt:variant>
        <vt:i4>0</vt:i4>
      </vt:variant>
      <vt:variant>
        <vt:i4>5</vt:i4>
      </vt:variant>
      <vt:variant>
        <vt:lpwstr>https://www.artiset.ch/Fachwissen/Personenzentrierung/PRlQ1/</vt:lpwstr>
      </vt:variant>
      <vt:variant>
        <vt:lpwstr/>
      </vt:variant>
      <vt:variant>
        <vt:i4>7929964</vt:i4>
      </vt:variant>
      <vt:variant>
        <vt:i4>0</vt:i4>
      </vt:variant>
      <vt:variant>
        <vt:i4>0</vt:i4>
      </vt:variant>
      <vt:variant>
        <vt:i4>5</vt:i4>
      </vt:variant>
      <vt:variant>
        <vt:lpwstr>https://www.artiset.ch/Fachwissen/Alter-Behinderung/PPNbE/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Beispiele zum Einsatz der Tools | CURAVIVA, INSOS | 2023</dc:title>
  <dc:subject/>
  <dc:creator/>
  <cp:keywords/>
  <dc:description/>
  <cp:lastModifiedBy>Raphaela Rothenberger</cp:lastModifiedBy>
  <cp:revision>4</cp:revision>
  <dcterms:created xsi:type="dcterms:W3CDTF">2023-10-31T09:31:00Z</dcterms:created>
  <dcterms:modified xsi:type="dcterms:W3CDTF">2026-01-19T20:59:00Z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0x01010097D8AB16E9D45B40A6D27F6A9DB1E5B2</vt:lpwstr>
  </property>
  <property fmtid="{D5CDD505-2E9C-101B-9397-08002B2CF9AE}" pid="3" name="MediaServiceImageTags">
    <vt:lpwstr/>
  </property>
</Properties>
</file>